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9B" w:rsidRPr="00367A78" w:rsidRDefault="00F66A9B" w:rsidP="0084041B">
      <w:pPr>
        <w:ind w:right="-720"/>
        <w:jc w:val="center"/>
        <w:rPr>
          <w:rFonts w:asciiTheme="majorHAnsi" w:hAnsiTheme="majorHAnsi"/>
          <w:b/>
        </w:rPr>
      </w:pPr>
      <w:r w:rsidRPr="00367A78">
        <w:rPr>
          <w:rFonts w:asciiTheme="majorHAnsi" w:hAnsiTheme="majorHAnsi"/>
          <w:b/>
        </w:rPr>
        <w:t>Commonwealth of Massachusetts</w:t>
      </w:r>
    </w:p>
    <w:p w:rsidR="00A9553C" w:rsidRPr="00367A78" w:rsidRDefault="00A9553C" w:rsidP="0084041B">
      <w:pPr>
        <w:ind w:right="-720"/>
        <w:jc w:val="center"/>
        <w:rPr>
          <w:rFonts w:asciiTheme="majorHAnsi" w:hAnsiTheme="majorHAnsi"/>
          <w:b/>
        </w:rPr>
      </w:pPr>
      <w:r w:rsidRPr="00367A78">
        <w:rPr>
          <w:rFonts w:asciiTheme="majorHAnsi" w:hAnsiTheme="majorHAnsi"/>
          <w:b/>
        </w:rPr>
        <w:t xml:space="preserve">Town of </w:t>
      </w:r>
      <w:proofErr w:type="spellStart"/>
      <w:r w:rsidRPr="00367A78">
        <w:rPr>
          <w:rFonts w:asciiTheme="majorHAnsi" w:hAnsiTheme="majorHAnsi"/>
          <w:b/>
        </w:rPr>
        <w:t>Shutesbury</w:t>
      </w:r>
      <w:proofErr w:type="spellEnd"/>
    </w:p>
    <w:p w:rsidR="00F66A9B" w:rsidRPr="00367A78" w:rsidRDefault="00F66A9B" w:rsidP="0084041B">
      <w:pPr>
        <w:ind w:right="-720"/>
        <w:jc w:val="center"/>
        <w:rPr>
          <w:rFonts w:asciiTheme="majorHAnsi" w:hAnsiTheme="majorHAnsi"/>
          <w:b/>
        </w:rPr>
      </w:pPr>
    </w:p>
    <w:p w:rsidR="00F66A9B" w:rsidRPr="00367A78" w:rsidRDefault="00F66A9B" w:rsidP="0084041B">
      <w:pPr>
        <w:ind w:right="-720"/>
        <w:jc w:val="center"/>
        <w:rPr>
          <w:rFonts w:asciiTheme="majorHAnsi" w:hAnsiTheme="majorHAnsi"/>
          <w:b/>
        </w:rPr>
      </w:pPr>
      <w:r w:rsidRPr="00367A78">
        <w:rPr>
          <w:rFonts w:asciiTheme="majorHAnsi" w:hAnsiTheme="majorHAnsi"/>
          <w:b/>
        </w:rPr>
        <w:t>Annual Town Meeting Minutes</w:t>
      </w:r>
    </w:p>
    <w:p w:rsidR="004E4845" w:rsidRPr="00367A78" w:rsidRDefault="00F66A9B" w:rsidP="0084041B">
      <w:pPr>
        <w:ind w:right="-720"/>
        <w:jc w:val="center"/>
        <w:rPr>
          <w:rFonts w:asciiTheme="majorHAnsi" w:hAnsiTheme="majorHAnsi"/>
          <w:b/>
        </w:rPr>
      </w:pPr>
      <w:r w:rsidRPr="00367A78">
        <w:rPr>
          <w:rFonts w:asciiTheme="majorHAnsi" w:hAnsiTheme="majorHAnsi"/>
          <w:b/>
        </w:rPr>
        <w:t>May 7, 2016</w:t>
      </w:r>
    </w:p>
    <w:p w:rsidR="00A9553C" w:rsidRPr="00DC5D72" w:rsidRDefault="00A9553C" w:rsidP="0084041B">
      <w:pPr>
        <w:ind w:right="-720"/>
        <w:jc w:val="center"/>
        <w:rPr>
          <w:rFonts w:ascii="Bookman Old Style" w:hAnsi="Bookman Old Style"/>
        </w:rPr>
      </w:pPr>
    </w:p>
    <w:p w:rsidR="007A4354" w:rsidRDefault="00F66A9B" w:rsidP="00763A8D">
      <w:pPr>
        <w:ind w:right="-720"/>
        <w:rPr>
          <w:rFonts w:asciiTheme="majorHAnsi" w:hAnsiTheme="majorHAnsi"/>
        </w:rPr>
      </w:pPr>
      <w:r w:rsidRPr="00F66A9B">
        <w:rPr>
          <w:rFonts w:asciiTheme="majorHAnsi" w:hAnsiTheme="majorHAnsi"/>
        </w:rPr>
        <w:t xml:space="preserve">At a legal </w:t>
      </w:r>
      <w:r w:rsidR="00DE700D">
        <w:rPr>
          <w:rFonts w:asciiTheme="majorHAnsi" w:hAnsiTheme="majorHAnsi"/>
        </w:rPr>
        <w:t xml:space="preserve">meeting of the Inhabitants of the Town of </w:t>
      </w:r>
      <w:proofErr w:type="spellStart"/>
      <w:r w:rsidR="00DE700D">
        <w:rPr>
          <w:rFonts w:asciiTheme="majorHAnsi" w:hAnsiTheme="majorHAnsi"/>
        </w:rPr>
        <w:t>Shutesbury</w:t>
      </w:r>
      <w:proofErr w:type="spellEnd"/>
      <w:r w:rsidR="00DE700D">
        <w:rPr>
          <w:rFonts w:asciiTheme="majorHAnsi" w:hAnsiTheme="majorHAnsi"/>
        </w:rPr>
        <w:t xml:space="preserve"> qualified to vote in elections and town affairs held in the </w:t>
      </w:r>
      <w:proofErr w:type="spellStart"/>
      <w:r w:rsidR="00DE700D">
        <w:rPr>
          <w:rFonts w:asciiTheme="majorHAnsi" w:hAnsiTheme="majorHAnsi"/>
        </w:rPr>
        <w:t>Shutesbury</w:t>
      </w:r>
      <w:proofErr w:type="spellEnd"/>
      <w:r w:rsidR="00DE700D">
        <w:rPr>
          <w:rFonts w:asciiTheme="majorHAnsi" w:hAnsiTheme="majorHAnsi"/>
        </w:rPr>
        <w:t xml:space="preserve"> Elementary School at 23 West Pelham Road on the seventh day of May 2016 in the presence of a quorum, the following business was conducted.  Moderator Penelope Kim opened the meeting at 9:05 AM.  </w:t>
      </w:r>
      <w:r w:rsidR="00F5254D">
        <w:rPr>
          <w:rFonts w:asciiTheme="majorHAnsi" w:hAnsiTheme="majorHAnsi"/>
        </w:rPr>
        <w:t>She</w:t>
      </w:r>
      <w:r w:rsidR="00DE700D">
        <w:rPr>
          <w:rFonts w:asciiTheme="majorHAnsi" w:hAnsiTheme="majorHAnsi"/>
        </w:rPr>
        <w:t xml:space="preserve"> introduced the public officials, identified the emergency exits, read a Civic Invocation and identified Town Meeting Time as the procedural guide for the meeting.</w:t>
      </w:r>
    </w:p>
    <w:p w:rsidR="00DE700D" w:rsidRDefault="00DE700D" w:rsidP="00763A8D">
      <w:pPr>
        <w:ind w:right="-720"/>
        <w:rPr>
          <w:rFonts w:asciiTheme="majorHAnsi" w:hAnsiTheme="majorHAnsi"/>
        </w:rPr>
      </w:pPr>
    </w:p>
    <w:p w:rsidR="00DE700D" w:rsidRDefault="00DE700D" w:rsidP="00763A8D">
      <w:pPr>
        <w:ind w:right="-720"/>
        <w:rPr>
          <w:rFonts w:asciiTheme="majorHAnsi" w:hAnsiTheme="majorHAnsi"/>
        </w:rPr>
      </w:pPr>
      <w:r>
        <w:rPr>
          <w:rFonts w:asciiTheme="majorHAnsi" w:hAnsiTheme="majorHAnsi"/>
        </w:rPr>
        <w:t>Town Meeting Attendees were invited to enjoy food and drink for sale at the Friends of the Library Café.</w:t>
      </w:r>
    </w:p>
    <w:p w:rsidR="00DE700D" w:rsidRDefault="00DE700D" w:rsidP="00763A8D">
      <w:pPr>
        <w:ind w:right="-720"/>
        <w:rPr>
          <w:rFonts w:asciiTheme="majorHAnsi" w:hAnsiTheme="majorHAnsi"/>
        </w:rPr>
      </w:pPr>
      <w:r>
        <w:rPr>
          <w:rFonts w:asciiTheme="majorHAnsi" w:hAnsiTheme="majorHAnsi"/>
        </w:rPr>
        <w:t>The moderator asked who was attending their first town meeting and these people were applauded</w:t>
      </w:r>
      <w:r w:rsidR="00367A78">
        <w:rPr>
          <w:rFonts w:asciiTheme="majorHAnsi" w:hAnsiTheme="majorHAnsi"/>
        </w:rPr>
        <w:t>.</w:t>
      </w:r>
    </w:p>
    <w:p w:rsidR="00367A78" w:rsidRPr="00F66A9B" w:rsidRDefault="00367A78" w:rsidP="00763A8D">
      <w:pPr>
        <w:ind w:right="-720"/>
        <w:rPr>
          <w:rFonts w:asciiTheme="majorHAnsi" w:hAnsiTheme="majorHAnsi"/>
        </w:rPr>
      </w:pPr>
    </w:p>
    <w:p w:rsidR="00830147" w:rsidRPr="00367A78" w:rsidRDefault="00E812C0" w:rsidP="00763A8D">
      <w:pPr>
        <w:ind w:right="-720"/>
        <w:rPr>
          <w:rFonts w:asciiTheme="majorHAnsi" w:hAnsiTheme="majorHAnsi"/>
        </w:rPr>
      </w:pPr>
      <w:r w:rsidRPr="00367A78">
        <w:rPr>
          <w:rFonts w:asciiTheme="majorHAnsi" w:hAnsiTheme="majorHAnsi"/>
          <w:b/>
        </w:rPr>
        <w:t>Article 1</w:t>
      </w:r>
      <w:r w:rsidR="00A9553C" w:rsidRPr="00367A78">
        <w:rPr>
          <w:rFonts w:asciiTheme="majorHAnsi" w:hAnsiTheme="majorHAnsi"/>
          <w:b/>
        </w:rPr>
        <w:t>.</w:t>
      </w:r>
      <w:r w:rsidR="00367A78" w:rsidRPr="00367A78">
        <w:rPr>
          <w:rFonts w:asciiTheme="majorHAnsi" w:hAnsiTheme="majorHAnsi"/>
          <w:b/>
        </w:rPr>
        <w:t xml:space="preserve"> </w:t>
      </w:r>
      <w:r w:rsidR="00367A78" w:rsidRPr="00367A78">
        <w:rPr>
          <w:rFonts w:asciiTheme="majorHAnsi" w:hAnsiTheme="majorHAnsi"/>
        </w:rPr>
        <w:t>A motion</w:t>
      </w:r>
      <w:r w:rsidR="00367A78" w:rsidRPr="00367A78">
        <w:rPr>
          <w:rFonts w:asciiTheme="majorHAnsi" w:hAnsiTheme="majorHAnsi"/>
          <w:b/>
        </w:rPr>
        <w:t xml:space="preserve"> </w:t>
      </w:r>
      <w:r w:rsidR="00367A78">
        <w:rPr>
          <w:rFonts w:asciiTheme="majorHAnsi" w:hAnsiTheme="majorHAnsi"/>
        </w:rPr>
        <w:t>was made and seconded that the</w:t>
      </w:r>
      <w:r w:rsidR="00763A8D" w:rsidRPr="00367A78">
        <w:rPr>
          <w:rFonts w:asciiTheme="majorHAnsi" w:hAnsiTheme="majorHAnsi"/>
        </w:rPr>
        <w:t xml:space="preserve"> Town vote to amend </w:t>
      </w:r>
      <w:r w:rsidR="001E76EE" w:rsidRPr="00367A78">
        <w:rPr>
          <w:rFonts w:asciiTheme="majorHAnsi" w:hAnsiTheme="majorHAnsi"/>
        </w:rPr>
        <w:t xml:space="preserve">the number of members on the </w:t>
      </w:r>
      <w:proofErr w:type="spellStart"/>
      <w:r w:rsidR="00763A8D" w:rsidRPr="00367A78">
        <w:rPr>
          <w:rFonts w:asciiTheme="majorHAnsi" w:hAnsiTheme="majorHAnsi"/>
        </w:rPr>
        <w:t>Shutesbury</w:t>
      </w:r>
      <w:proofErr w:type="spellEnd"/>
      <w:r w:rsidR="00763A8D" w:rsidRPr="00367A78">
        <w:rPr>
          <w:rFonts w:asciiTheme="majorHAnsi" w:hAnsiTheme="majorHAnsi"/>
        </w:rPr>
        <w:t xml:space="preserve"> Council on Aging from five citizens to seven citizens. </w:t>
      </w:r>
      <w:r w:rsidR="001E76EE" w:rsidRPr="00367A78">
        <w:rPr>
          <w:rFonts w:asciiTheme="majorHAnsi" w:hAnsiTheme="majorHAnsi"/>
        </w:rPr>
        <w:t xml:space="preserve">The </w:t>
      </w:r>
      <w:proofErr w:type="spellStart"/>
      <w:r w:rsidR="001E76EE" w:rsidRPr="00367A78">
        <w:rPr>
          <w:rFonts w:asciiTheme="majorHAnsi" w:hAnsiTheme="majorHAnsi"/>
        </w:rPr>
        <w:t>Shutesbury</w:t>
      </w:r>
      <w:proofErr w:type="spellEnd"/>
      <w:r w:rsidR="001E76EE" w:rsidRPr="00367A78">
        <w:rPr>
          <w:rFonts w:asciiTheme="majorHAnsi" w:hAnsiTheme="majorHAnsi"/>
        </w:rPr>
        <w:t xml:space="preserve"> </w:t>
      </w:r>
      <w:r w:rsidR="00763A8D" w:rsidRPr="00367A78">
        <w:rPr>
          <w:rFonts w:asciiTheme="majorHAnsi" w:hAnsiTheme="majorHAnsi"/>
        </w:rPr>
        <w:t>Council on Aging was established by the Town October 30, 1973, under the provisions of the General Laws, Chapter 40, Section 8B.</w:t>
      </w:r>
    </w:p>
    <w:p w:rsidR="009664EB" w:rsidRDefault="00367A78" w:rsidP="00830147">
      <w:pPr>
        <w:ind w:right="-720"/>
        <w:rPr>
          <w:rFonts w:asciiTheme="majorHAnsi" w:hAnsiTheme="majorHAnsi"/>
        </w:rPr>
      </w:pPr>
      <w:r w:rsidRPr="00367A78">
        <w:rPr>
          <w:rFonts w:asciiTheme="majorHAnsi" w:hAnsiTheme="majorHAnsi"/>
        </w:rPr>
        <w:t>Sally Fair</w:t>
      </w:r>
      <w:r>
        <w:rPr>
          <w:rFonts w:asciiTheme="majorHAnsi" w:hAnsiTheme="majorHAnsi"/>
        </w:rPr>
        <w:t xml:space="preserve">field spoke for the Council On Aging (COA) and explained that the newsletter initiative and interest in the Aging </w:t>
      </w:r>
      <w:proofErr w:type="gramStart"/>
      <w:r>
        <w:rPr>
          <w:rFonts w:asciiTheme="majorHAnsi" w:hAnsiTheme="majorHAnsi"/>
        </w:rPr>
        <w:t>In</w:t>
      </w:r>
      <w:proofErr w:type="gramEnd"/>
      <w:r>
        <w:rPr>
          <w:rFonts w:asciiTheme="majorHAnsi" w:hAnsiTheme="majorHAnsi"/>
        </w:rPr>
        <w:t xml:space="preserve"> Place Task Force have increased the activities of the COA.  </w:t>
      </w:r>
      <w:r w:rsidR="005B199A">
        <w:rPr>
          <w:rFonts w:asciiTheme="majorHAnsi" w:hAnsiTheme="majorHAnsi"/>
        </w:rPr>
        <w:t>An increase to seven members will help address these interests.</w:t>
      </w:r>
    </w:p>
    <w:p w:rsidR="005B199A" w:rsidRPr="005B199A" w:rsidRDefault="005B199A" w:rsidP="00830147">
      <w:pPr>
        <w:ind w:right="-720"/>
        <w:rPr>
          <w:rFonts w:asciiTheme="majorHAnsi" w:hAnsiTheme="majorHAnsi"/>
          <w:b/>
        </w:rPr>
      </w:pPr>
      <w:r w:rsidRPr="005B199A">
        <w:rPr>
          <w:rFonts w:asciiTheme="majorHAnsi" w:hAnsiTheme="majorHAnsi"/>
          <w:b/>
        </w:rPr>
        <w:t>Passed unanimously</w:t>
      </w:r>
      <w:r w:rsidR="00871CC9">
        <w:rPr>
          <w:rFonts w:asciiTheme="majorHAnsi" w:hAnsiTheme="majorHAnsi"/>
          <w:b/>
        </w:rPr>
        <w:t>.</w:t>
      </w:r>
    </w:p>
    <w:p w:rsidR="005B199A" w:rsidRDefault="005B199A" w:rsidP="00DC5D72">
      <w:pPr>
        <w:rPr>
          <w:rFonts w:asciiTheme="majorHAnsi" w:hAnsiTheme="majorHAnsi"/>
          <w:b/>
        </w:rPr>
      </w:pPr>
    </w:p>
    <w:p w:rsidR="00DC5D72" w:rsidRPr="00367A78" w:rsidRDefault="009664EB" w:rsidP="00DC5D72">
      <w:pPr>
        <w:rPr>
          <w:rFonts w:asciiTheme="majorHAnsi" w:hAnsiTheme="majorHAnsi"/>
          <w:color w:val="141F08"/>
        </w:rPr>
      </w:pPr>
      <w:r w:rsidRPr="00367A78">
        <w:rPr>
          <w:rFonts w:asciiTheme="majorHAnsi" w:hAnsiTheme="majorHAnsi"/>
          <w:b/>
        </w:rPr>
        <w:t>Article 2.</w:t>
      </w:r>
      <w:r w:rsidR="00DC5D72" w:rsidRPr="00367A78">
        <w:rPr>
          <w:rFonts w:asciiTheme="majorHAnsi" w:hAnsiTheme="majorHAnsi"/>
          <w:b/>
        </w:rPr>
        <w:t xml:space="preserve"> </w:t>
      </w:r>
      <w:r w:rsidR="005B199A">
        <w:rPr>
          <w:rFonts w:asciiTheme="majorHAnsi" w:hAnsiTheme="majorHAnsi"/>
        </w:rPr>
        <w:t xml:space="preserve">A motion was made </w:t>
      </w:r>
      <w:r w:rsidR="004B4BA0">
        <w:rPr>
          <w:rFonts w:asciiTheme="majorHAnsi" w:hAnsiTheme="majorHAnsi"/>
        </w:rPr>
        <w:t xml:space="preserve">and seconded </w:t>
      </w:r>
      <w:r w:rsidR="005B199A">
        <w:rPr>
          <w:rFonts w:asciiTheme="majorHAnsi" w:hAnsiTheme="majorHAnsi"/>
        </w:rPr>
        <w:t>that</w:t>
      </w:r>
      <w:r w:rsidR="007A4354" w:rsidRPr="00367A78">
        <w:rPr>
          <w:rFonts w:asciiTheme="majorHAnsi" w:hAnsiTheme="majorHAnsi"/>
        </w:rPr>
        <w:t xml:space="preserve"> the</w:t>
      </w:r>
      <w:r w:rsidR="00DC5D72" w:rsidRPr="00367A78">
        <w:rPr>
          <w:rFonts w:asciiTheme="majorHAnsi" w:hAnsiTheme="majorHAnsi"/>
          <w:color w:val="141F08"/>
        </w:rPr>
        <w:t xml:space="preserve"> Town vote to accept and approve the following resolution regarding the critical need for immediate action on fiber optic broadband service, as written below, </w:t>
      </w:r>
    </w:p>
    <w:p w:rsidR="00DC5D72" w:rsidRPr="00367A78" w:rsidRDefault="00DC5D72" w:rsidP="00DC5D72">
      <w:pPr>
        <w:rPr>
          <w:rFonts w:asciiTheme="majorHAnsi" w:hAnsiTheme="majorHAnsi"/>
          <w:color w:val="141F08"/>
        </w:rPr>
      </w:pP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i/>
        </w:rPr>
        <w:t>Whereas</w:t>
      </w:r>
      <w:r w:rsidRPr="00367A78">
        <w:rPr>
          <w:rFonts w:asciiTheme="majorHAnsi" w:eastAsia="Calibri" w:hAnsiTheme="majorHAnsi"/>
        </w:rPr>
        <w:t xml:space="preserve"> broadband service to our rural towns is critical infrastructure for economic survival;</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i/>
        </w:rPr>
        <w:t>Whereas</w:t>
      </w:r>
      <w:r w:rsidRPr="00367A78">
        <w:rPr>
          <w:rFonts w:asciiTheme="majorHAnsi" w:eastAsia="Calibri" w:hAnsiTheme="majorHAnsi"/>
        </w:rPr>
        <w:t xml:space="preserve"> our students’ education is compromised by their inability to perform an increasing number of required online assignments; and</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i/>
        </w:rPr>
        <w:t>Whereas</w:t>
      </w:r>
      <w:r w:rsidRPr="00367A78">
        <w:rPr>
          <w:rFonts w:asciiTheme="majorHAnsi" w:eastAsia="Calibri" w:hAnsiTheme="majorHAnsi"/>
        </w:rPr>
        <w:t xml:space="preserve"> our residents are unable to utilize digital internet health care; and</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i/>
        </w:rPr>
        <w:t>Whereas</w:t>
      </w:r>
      <w:r w:rsidRPr="00367A78">
        <w:rPr>
          <w:rFonts w:asciiTheme="majorHAnsi" w:eastAsia="Calibri" w:hAnsiTheme="majorHAnsi"/>
        </w:rPr>
        <w:t xml:space="preserve"> broadband assures the interconnectivity essential to life in the 21</w:t>
      </w:r>
      <w:r w:rsidRPr="00367A78">
        <w:rPr>
          <w:rFonts w:asciiTheme="majorHAnsi" w:eastAsia="Calibri" w:hAnsiTheme="majorHAnsi"/>
          <w:vertAlign w:val="superscript"/>
        </w:rPr>
        <w:t>st</w:t>
      </w:r>
      <w:r w:rsidRPr="00367A78">
        <w:rPr>
          <w:rFonts w:asciiTheme="majorHAnsi" w:eastAsia="Calibri" w:hAnsiTheme="majorHAnsi"/>
        </w:rPr>
        <w:t xml:space="preserve"> century; and</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i/>
        </w:rPr>
        <w:t>Whereas</w:t>
      </w:r>
      <w:r w:rsidRPr="00367A78">
        <w:rPr>
          <w:rFonts w:asciiTheme="majorHAnsi" w:eastAsia="Calibri" w:hAnsiTheme="majorHAnsi"/>
        </w:rPr>
        <w:t xml:space="preserve"> The Massachusetts legislature passed and the governor signed Bill H4355, an Act financing information technology equipment and related projects, on June 6, 2014, which authorized $50 Million to the Massachusetts Broadband Incentive Fund for the purpose of providing broadband internet service to the unserved towns of western Massachusetts; and</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spacing w:after="160"/>
        <w:rPr>
          <w:rFonts w:asciiTheme="majorHAnsi" w:hAnsiTheme="majorHAnsi"/>
        </w:rPr>
      </w:pPr>
      <w:r w:rsidRPr="00367A78">
        <w:rPr>
          <w:rFonts w:asciiTheme="majorHAnsi" w:hAnsiTheme="majorHAnsi"/>
          <w:i/>
        </w:rPr>
        <w:t>Whereas</w:t>
      </w:r>
      <w:r w:rsidRPr="00367A78">
        <w:rPr>
          <w:rFonts w:asciiTheme="majorHAnsi" w:hAnsiTheme="majorHAnsi"/>
        </w:rPr>
        <w:t xml:space="preserve"> in February 2015 the new Baker-</w:t>
      </w:r>
      <w:proofErr w:type="spellStart"/>
      <w:r w:rsidRPr="00367A78">
        <w:rPr>
          <w:rFonts w:asciiTheme="majorHAnsi" w:hAnsiTheme="majorHAnsi"/>
        </w:rPr>
        <w:t>Polito</w:t>
      </w:r>
      <w:proofErr w:type="spellEnd"/>
      <w:r w:rsidRPr="00367A78">
        <w:rPr>
          <w:rFonts w:asciiTheme="majorHAnsi" w:hAnsiTheme="majorHAnsi"/>
        </w:rPr>
        <w:t xml:space="preserve"> Administration affirmed its support for the bond bill and said that</w:t>
      </w:r>
      <w:proofErr w:type="gramStart"/>
      <w:r w:rsidRPr="00367A78">
        <w:rPr>
          <w:rFonts w:asciiTheme="majorHAnsi" w:hAnsiTheme="majorHAnsi"/>
        </w:rPr>
        <w:t>: ”Providing</w:t>
      </w:r>
      <w:proofErr w:type="gramEnd"/>
      <w:r w:rsidRPr="00367A78">
        <w:rPr>
          <w:rFonts w:asciiTheme="majorHAnsi" w:hAnsiTheme="majorHAnsi"/>
        </w:rPr>
        <w:t xml:space="preserve"> high-speed broadband access to all cities and towns is not only a </w:t>
      </w:r>
      <w:r w:rsidRPr="00367A78">
        <w:rPr>
          <w:rFonts w:asciiTheme="majorHAnsi" w:hAnsiTheme="majorHAnsi"/>
        </w:rPr>
        <w:lastRenderedPageBreak/>
        <w:t>matter of basic fairness, but it is an essential part of building stronger communities and a stronger economy”; and</w:t>
      </w: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i/>
        </w:rPr>
        <w:t>Whereas</w:t>
      </w:r>
      <w:r w:rsidRPr="00367A78">
        <w:rPr>
          <w:rFonts w:asciiTheme="majorHAnsi" w:eastAsia="Calibri" w:hAnsiTheme="majorHAnsi"/>
        </w:rPr>
        <w:t xml:space="preserve"> on May 2, 2015 </w:t>
      </w:r>
      <w:proofErr w:type="spellStart"/>
      <w:r w:rsidRPr="00367A78">
        <w:rPr>
          <w:rFonts w:asciiTheme="majorHAnsi" w:eastAsia="Calibri" w:hAnsiTheme="majorHAnsi"/>
        </w:rPr>
        <w:t>Shutesbury</w:t>
      </w:r>
      <w:proofErr w:type="spellEnd"/>
      <w:r w:rsidRPr="00367A78">
        <w:rPr>
          <w:rFonts w:asciiTheme="majorHAnsi" w:eastAsia="Calibri" w:hAnsiTheme="majorHAnsi"/>
        </w:rPr>
        <w:t xml:space="preserve"> Annual Town Meeting, by a vote of 417 to 12, appropriated and authorized borrowing for $1,693,200 for two-thirds of the costs for construction of a fiber optic network; and</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i/>
        </w:rPr>
        <w:t xml:space="preserve">Whereas </w:t>
      </w:r>
      <w:r w:rsidRPr="00367A78">
        <w:rPr>
          <w:rFonts w:asciiTheme="majorHAnsi" w:eastAsia="Calibri" w:hAnsiTheme="majorHAnsi"/>
        </w:rPr>
        <w:t xml:space="preserve">on June 10, 2015 the voters of </w:t>
      </w:r>
      <w:proofErr w:type="spellStart"/>
      <w:r w:rsidRPr="00367A78">
        <w:rPr>
          <w:rFonts w:asciiTheme="majorHAnsi" w:eastAsia="Calibri" w:hAnsiTheme="majorHAnsi"/>
        </w:rPr>
        <w:t>Shutesbury</w:t>
      </w:r>
      <w:proofErr w:type="spellEnd"/>
      <w:r w:rsidRPr="00367A78">
        <w:rPr>
          <w:rFonts w:asciiTheme="majorHAnsi" w:eastAsia="Calibri" w:hAnsiTheme="majorHAnsi"/>
        </w:rPr>
        <w:t xml:space="preserve"> by a 92% favorable vote authorized a debt exclusion override for the fiber optic network; and</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spacing w:after="160"/>
        <w:rPr>
          <w:rFonts w:asciiTheme="majorHAnsi" w:hAnsiTheme="majorHAnsi"/>
        </w:rPr>
      </w:pPr>
      <w:r w:rsidRPr="00367A78">
        <w:rPr>
          <w:rFonts w:asciiTheme="majorHAnsi" w:hAnsiTheme="majorHAnsi"/>
          <w:i/>
        </w:rPr>
        <w:t>Whereas</w:t>
      </w:r>
      <w:r w:rsidRPr="00367A78">
        <w:rPr>
          <w:rFonts w:asciiTheme="majorHAnsi" w:hAnsiTheme="majorHAnsi"/>
        </w:rPr>
        <w:t xml:space="preserve"> by August 1, 2015 over 52% of all the households in the Town of </w:t>
      </w:r>
      <w:proofErr w:type="spellStart"/>
      <w:r w:rsidRPr="00367A78">
        <w:rPr>
          <w:rFonts w:asciiTheme="majorHAnsi" w:hAnsiTheme="majorHAnsi"/>
        </w:rPr>
        <w:t>Shutesbury</w:t>
      </w:r>
      <w:proofErr w:type="spellEnd"/>
      <w:r w:rsidRPr="00367A78">
        <w:rPr>
          <w:rFonts w:asciiTheme="majorHAnsi" w:hAnsiTheme="majorHAnsi"/>
        </w:rPr>
        <w:t xml:space="preserve"> had signed up for service from </w:t>
      </w:r>
      <w:proofErr w:type="spellStart"/>
      <w:r w:rsidRPr="00367A78">
        <w:rPr>
          <w:rFonts w:asciiTheme="majorHAnsi" w:hAnsiTheme="majorHAnsi"/>
        </w:rPr>
        <w:t>WiredWest</w:t>
      </w:r>
      <w:proofErr w:type="spellEnd"/>
      <w:r w:rsidRPr="00367A78">
        <w:rPr>
          <w:rFonts w:asciiTheme="majorHAnsi" w:hAnsiTheme="majorHAnsi"/>
        </w:rPr>
        <w:t xml:space="preserve"> and made a $49 deposit;</w:t>
      </w: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i/>
        </w:rPr>
        <w:t>Whereas</w:t>
      </w:r>
      <w:r w:rsidRPr="00367A78">
        <w:rPr>
          <w:rFonts w:asciiTheme="majorHAnsi" w:eastAsia="Calibri" w:hAnsiTheme="majorHAnsi"/>
        </w:rPr>
        <w:t xml:space="preserve"> on August 4, 2015 the then Director of the Massachusetts Broadband Institute informed the Town of </w:t>
      </w:r>
      <w:proofErr w:type="spellStart"/>
      <w:r w:rsidRPr="00367A78">
        <w:rPr>
          <w:rFonts w:asciiTheme="majorHAnsi" w:eastAsia="Calibri" w:hAnsiTheme="majorHAnsi"/>
        </w:rPr>
        <w:t>Shutesbury</w:t>
      </w:r>
      <w:proofErr w:type="spellEnd"/>
      <w:r w:rsidRPr="00367A78">
        <w:rPr>
          <w:rFonts w:asciiTheme="majorHAnsi" w:eastAsia="Calibri" w:hAnsiTheme="majorHAnsi"/>
        </w:rPr>
        <w:t xml:space="preserve"> </w:t>
      </w:r>
      <w:proofErr w:type="spellStart"/>
      <w:r w:rsidRPr="00367A78">
        <w:rPr>
          <w:rFonts w:asciiTheme="majorHAnsi" w:eastAsia="Calibri" w:hAnsiTheme="majorHAnsi"/>
        </w:rPr>
        <w:t>Selectboard</w:t>
      </w:r>
      <w:proofErr w:type="spellEnd"/>
      <w:r w:rsidRPr="00367A78">
        <w:rPr>
          <w:rFonts w:asciiTheme="majorHAnsi" w:eastAsia="Calibri" w:hAnsiTheme="majorHAnsi"/>
        </w:rPr>
        <w:t xml:space="preserve"> that we had taken the necessary steps to begin construction of the fiber optic network; that the pole survey and design and engineering would begin in the next eight to nine weeks; that make ready work would begin in spring of 2016; and that construction would begin in the fall of 2016; and</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tabs>
          <w:tab w:val="left" w:pos="3510"/>
          <w:tab w:val="left" w:pos="7200"/>
        </w:tabs>
        <w:rPr>
          <w:rFonts w:asciiTheme="majorHAnsi" w:eastAsia="Calibri" w:hAnsiTheme="majorHAnsi"/>
        </w:rPr>
      </w:pPr>
      <w:bookmarkStart w:id="0" w:name="_GoBack"/>
      <w:r w:rsidRPr="00C860E5">
        <w:rPr>
          <w:rFonts w:asciiTheme="majorHAnsi" w:eastAsia="Calibri" w:hAnsiTheme="majorHAnsi"/>
          <w:i/>
        </w:rPr>
        <w:t>Whereas</w:t>
      </w:r>
      <w:bookmarkEnd w:id="0"/>
      <w:r w:rsidRPr="00367A78">
        <w:rPr>
          <w:rFonts w:asciiTheme="majorHAnsi" w:eastAsia="Calibri" w:hAnsiTheme="majorHAnsi"/>
        </w:rPr>
        <w:t xml:space="preserve"> little or no progress has been made on any of the steps needed to build the network;</w:t>
      </w:r>
    </w:p>
    <w:p w:rsidR="00DC5D72" w:rsidRPr="00367A78" w:rsidRDefault="00DC5D72" w:rsidP="00DC5D72">
      <w:pPr>
        <w:tabs>
          <w:tab w:val="left" w:pos="3510"/>
          <w:tab w:val="left" w:pos="7200"/>
        </w:tabs>
        <w:rPr>
          <w:rFonts w:asciiTheme="majorHAnsi" w:eastAsia="Calibri" w:hAnsiTheme="majorHAnsi"/>
        </w:rPr>
      </w:pPr>
      <w:bookmarkStart w:id="1" w:name="h.87s46pqpi8y8"/>
      <w:bookmarkEnd w:id="1"/>
    </w:p>
    <w:p w:rsidR="00DC5D72" w:rsidRPr="00367A78" w:rsidRDefault="00DC5D72" w:rsidP="00DC5D72">
      <w:pPr>
        <w:tabs>
          <w:tab w:val="left" w:pos="3510"/>
          <w:tab w:val="left" w:pos="7200"/>
        </w:tabs>
        <w:rPr>
          <w:rFonts w:asciiTheme="majorHAnsi" w:eastAsia="Calibri" w:hAnsiTheme="majorHAnsi"/>
        </w:rPr>
      </w:pPr>
      <w:proofErr w:type="gramStart"/>
      <w:r w:rsidRPr="00367A78">
        <w:rPr>
          <w:rFonts w:asciiTheme="majorHAnsi" w:eastAsia="Calibri" w:hAnsiTheme="majorHAnsi"/>
        </w:rPr>
        <w:t>THEREFORE</w:t>
      </w:r>
      <w:proofErr w:type="gramEnd"/>
      <w:r w:rsidRPr="00367A78">
        <w:rPr>
          <w:rFonts w:asciiTheme="majorHAnsi" w:eastAsia="Calibri" w:hAnsiTheme="majorHAnsi"/>
        </w:rPr>
        <w:t xml:space="preserve"> be it resolved that we, the Citizens of the Town of </w:t>
      </w:r>
      <w:proofErr w:type="spellStart"/>
      <w:r w:rsidRPr="00367A78">
        <w:rPr>
          <w:rFonts w:asciiTheme="majorHAnsi" w:eastAsia="Calibri" w:hAnsiTheme="majorHAnsi"/>
        </w:rPr>
        <w:t>Shutesbury</w:t>
      </w:r>
      <w:proofErr w:type="spellEnd"/>
      <w:r w:rsidRPr="00367A78">
        <w:rPr>
          <w:rFonts w:asciiTheme="majorHAnsi" w:eastAsia="Calibri" w:hAnsiTheme="majorHAnsi"/>
        </w:rPr>
        <w:t xml:space="preserve"> in Town Meeting Assembled call upon the Baker/</w:t>
      </w:r>
      <w:proofErr w:type="spellStart"/>
      <w:r w:rsidRPr="00367A78">
        <w:rPr>
          <w:rFonts w:asciiTheme="majorHAnsi" w:eastAsia="Calibri" w:hAnsiTheme="majorHAnsi"/>
        </w:rPr>
        <w:t>Polito</w:t>
      </w:r>
      <w:proofErr w:type="spellEnd"/>
      <w:r w:rsidRPr="00367A78">
        <w:rPr>
          <w:rFonts w:asciiTheme="majorHAnsi" w:eastAsia="Calibri" w:hAnsiTheme="majorHAnsi"/>
        </w:rPr>
        <w:t xml:space="preserve"> Administration to commit all necessary resources to ensure the provision of fiber optic broadband service to all residents of </w:t>
      </w:r>
      <w:proofErr w:type="spellStart"/>
      <w:r w:rsidRPr="00367A78">
        <w:rPr>
          <w:rFonts w:asciiTheme="majorHAnsi" w:eastAsia="Calibri" w:hAnsiTheme="majorHAnsi"/>
        </w:rPr>
        <w:t>Shutesbury</w:t>
      </w:r>
      <w:proofErr w:type="spellEnd"/>
      <w:r w:rsidRPr="00367A78">
        <w:rPr>
          <w:rFonts w:asciiTheme="majorHAnsi" w:eastAsia="Calibri" w:hAnsiTheme="majorHAnsi"/>
        </w:rPr>
        <w:t>; and</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rPr>
        <w:t>Expeditiously provide resolution to this most challenging situation by allocating the funds necessary to bring this project to conclusion; and</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tabs>
          <w:tab w:val="left" w:pos="3510"/>
          <w:tab w:val="left" w:pos="7200"/>
        </w:tabs>
        <w:rPr>
          <w:rFonts w:asciiTheme="majorHAnsi" w:eastAsia="Calibri" w:hAnsiTheme="majorHAnsi"/>
        </w:rPr>
      </w:pPr>
      <w:r w:rsidRPr="00367A78">
        <w:rPr>
          <w:rFonts w:asciiTheme="majorHAnsi" w:eastAsia="Calibri" w:hAnsiTheme="majorHAnsi"/>
        </w:rPr>
        <w:t xml:space="preserve">Instruct the Massachusetts Broadband Institute to work cooperatively with the towns and their agencies, including </w:t>
      </w:r>
      <w:proofErr w:type="spellStart"/>
      <w:r w:rsidRPr="00367A78">
        <w:rPr>
          <w:rFonts w:asciiTheme="majorHAnsi" w:eastAsia="Calibri" w:hAnsiTheme="majorHAnsi"/>
        </w:rPr>
        <w:t>WiredWest</w:t>
      </w:r>
      <w:proofErr w:type="spellEnd"/>
      <w:r w:rsidRPr="00367A78">
        <w:rPr>
          <w:rFonts w:asciiTheme="majorHAnsi" w:eastAsia="Calibri" w:hAnsiTheme="majorHAnsi"/>
        </w:rPr>
        <w:t>, and to accept input and policy direction from the towns to jointly produce an immediate actionable plan that is acceptable to our town by June 30th, 2016.</w:t>
      </w:r>
    </w:p>
    <w:p w:rsidR="00DC5D72" w:rsidRPr="00367A78" w:rsidRDefault="00DC5D72" w:rsidP="00DC5D72">
      <w:pPr>
        <w:tabs>
          <w:tab w:val="left" w:pos="3510"/>
          <w:tab w:val="left" w:pos="7200"/>
        </w:tabs>
        <w:rPr>
          <w:rFonts w:asciiTheme="majorHAnsi" w:eastAsia="Calibri" w:hAnsiTheme="majorHAnsi"/>
        </w:rPr>
      </w:pPr>
    </w:p>
    <w:p w:rsidR="00DC5D72" w:rsidRPr="00367A78" w:rsidRDefault="00DC5D72" w:rsidP="00DC5D72">
      <w:pPr>
        <w:rPr>
          <w:rFonts w:asciiTheme="majorHAnsi" w:hAnsiTheme="majorHAnsi"/>
          <w:color w:val="141F08"/>
        </w:rPr>
      </w:pPr>
      <w:r w:rsidRPr="00367A78">
        <w:rPr>
          <w:rFonts w:asciiTheme="majorHAnsi" w:hAnsiTheme="majorHAnsi"/>
          <w:color w:val="141F08"/>
        </w:rPr>
        <w:t xml:space="preserve">Be it further resolved that the Town Clerk be directed to send copies of this resolution to Governor Charlie Baker, Lt. Governor </w:t>
      </w:r>
      <w:proofErr w:type="spellStart"/>
      <w:r w:rsidRPr="00367A78">
        <w:rPr>
          <w:rFonts w:asciiTheme="majorHAnsi" w:hAnsiTheme="majorHAnsi"/>
          <w:color w:val="141F08"/>
        </w:rPr>
        <w:t>Karyn</w:t>
      </w:r>
      <w:proofErr w:type="spellEnd"/>
      <w:r w:rsidRPr="00367A78">
        <w:rPr>
          <w:rFonts w:asciiTheme="majorHAnsi" w:hAnsiTheme="majorHAnsi"/>
          <w:color w:val="141F08"/>
        </w:rPr>
        <w:t xml:space="preserve"> </w:t>
      </w:r>
      <w:proofErr w:type="spellStart"/>
      <w:r w:rsidRPr="00367A78">
        <w:rPr>
          <w:rFonts w:asciiTheme="majorHAnsi" w:hAnsiTheme="majorHAnsi"/>
          <w:color w:val="141F08"/>
        </w:rPr>
        <w:t>Polito</w:t>
      </w:r>
      <w:proofErr w:type="spellEnd"/>
      <w:r w:rsidRPr="00367A78">
        <w:rPr>
          <w:rFonts w:asciiTheme="majorHAnsi" w:hAnsiTheme="majorHAnsi"/>
          <w:color w:val="141F08"/>
        </w:rPr>
        <w:t xml:space="preserve">, State Representative Steve </w:t>
      </w:r>
      <w:proofErr w:type="spellStart"/>
      <w:r w:rsidRPr="00367A78">
        <w:rPr>
          <w:rFonts w:asciiTheme="majorHAnsi" w:hAnsiTheme="majorHAnsi"/>
          <w:color w:val="141F08"/>
        </w:rPr>
        <w:t>Kulik</w:t>
      </w:r>
      <w:proofErr w:type="spellEnd"/>
      <w:r w:rsidRPr="00367A78">
        <w:rPr>
          <w:rFonts w:asciiTheme="majorHAnsi" w:hAnsiTheme="majorHAnsi"/>
          <w:color w:val="141F08"/>
        </w:rPr>
        <w:t>, State Senator Stan R</w:t>
      </w:r>
      <w:r w:rsidR="008822EB" w:rsidRPr="00367A78">
        <w:rPr>
          <w:rFonts w:asciiTheme="majorHAnsi" w:hAnsiTheme="majorHAnsi"/>
          <w:color w:val="141F08"/>
        </w:rPr>
        <w:t>osenberg and Secretary Jay Ash.</w:t>
      </w:r>
    </w:p>
    <w:p w:rsidR="00830147" w:rsidRDefault="00830147" w:rsidP="00830147">
      <w:pPr>
        <w:ind w:right="-720"/>
        <w:rPr>
          <w:rFonts w:asciiTheme="majorHAnsi" w:hAnsiTheme="majorHAnsi"/>
          <w:b/>
        </w:rPr>
      </w:pPr>
    </w:p>
    <w:p w:rsidR="005B199A" w:rsidRDefault="005B199A" w:rsidP="00830147">
      <w:pPr>
        <w:ind w:right="-720"/>
        <w:rPr>
          <w:rFonts w:asciiTheme="majorHAnsi" w:hAnsiTheme="majorHAnsi"/>
        </w:rPr>
      </w:pPr>
      <w:r w:rsidRPr="005B199A">
        <w:rPr>
          <w:rFonts w:asciiTheme="majorHAnsi" w:hAnsiTheme="majorHAnsi"/>
        </w:rPr>
        <w:t xml:space="preserve">A </w:t>
      </w:r>
      <w:r w:rsidR="00607BB2">
        <w:rPr>
          <w:rFonts w:asciiTheme="majorHAnsi" w:hAnsiTheme="majorHAnsi"/>
        </w:rPr>
        <w:t>P</w:t>
      </w:r>
      <w:r w:rsidRPr="005B199A">
        <w:rPr>
          <w:rFonts w:asciiTheme="majorHAnsi" w:hAnsiTheme="majorHAnsi"/>
        </w:rPr>
        <w:t>ower</w:t>
      </w:r>
      <w:r w:rsidR="00607BB2">
        <w:rPr>
          <w:rFonts w:asciiTheme="majorHAnsi" w:hAnsiTheme="majorHAnsi"/>
        </w:rPr>
        <w:t xml:space="preserve"> P</w:t>
      </w:r>
      <w:r w:rsidRPr="005B199A">
        <w:rPr>
          <w:rFonts w:asciiTheme="majorHAnsi" w:hAnsiTheme="majorHAnsi"/>
        </w:rPr>
        <w:t>oint</w:t>
      </w:r>
      <w:r>
        <w:rPr>
          <w:rFonts w:asciiTheme="majorHAnsi" w:hAnsiTheme="majorHAnsi"/>
        </w:rPr>
        <w:t xml:space="preserve"> presentation was given by Gayle Huntress co-chair of the Broadband Committee.  She covered a short history</w:t>
      </w:r>
      <w:r w:rsidR="00872484">
        <w:rPr>
          <w:rFonts w:asciiTheme="majorHAnsi" w:hAnsiTheme="majorHAnsi"/>
        </w:rPr>
        <w:t xml:space="preserve"> and the current status</w:t>
      </w:r>
      <w:r>
        <w:rPr>
          <w:rFonts w:asciiTheme="majorHAnsi" w:hAnsiTheme="majorHAnsi"/>
        </w:rPr>
        <w:t xml:space="preserve"> </w:t>
      </w:r>
      <w:r w:rsidR="00872484">
        <w:rPr>
          <w:rFonts w:asciiTheme="majorHAnsi" w:hAnsiTheme="majorHAnsi"/>
        </w:rPr>
        <w:t xml:space="preserve">of </w:t>
      </w:r>
      <w:proofErr w:type="spellStart"/>
      <w:r w:rsidR="00872484">
        <w:rPr>
          <w:rFonts w:asciiTheme="majorHAnsi" w:hAnsiTheme="majorHAnsi"/>
        </w:rPr>
        <w:t>Shutesbury’s</w:t>
      </w:r>
      <w:proofErr w:type="spellEnd"/>
      <w:r w:rsidR="00872484">
        <w:rPr>
          <w:rFonts w:asciiTheme="majorHAnsi" w:hAnsiTheme="majorHAnsi"/>
        </w:rPr>
        <w:t xml:space="preserve"> multi-year efforts to bring fiber optic access to all the citizens of </w:t>
      </w:r>
      <w:proofErr w:type="spellStart"/>
      <w:r w:rsidR="00872484">
        <w:rPr>
          <w:rFonts w:asciiTheme="majorHAnsi" w:hAnsiTheme="majorHAnsi"/>
        </w:rPr>
        <w:t>Shutesbury</w:t>
      </w:r>
      <w:proofErr w:type="spellEnd"/>
      <w:r w:rsidR="00872484">
        <w:rPr>
          <w:rFonts w:asciiTheme="majorHAnsi" w:hAnsiTheme="majorHAnsi"/>
        </w:rPr>
        <w:t>.  There w</w:t>
      </w:r>
      <w:r w:rsidR="002C3FCE">
        <w:rPr>
          <w:rFonts w:asciiTheme="majorHAnsi" w:hAnsiTheme="majorHAnsi"/>
        </w:rPr>
        <w:t>as</w:t>
      </w:r>
      <w:r w:rsidR="00872484">
        <w:rPr>
          <w:rFonts w:asciiTheme="majorHAnsi" w:hAnsiTheme="majorHAnsi"/>
        </w:rPr>
        <w:t xml:space="preserve"> a little discussion and </w:t>
      </w:r>
      <w:r w:rsidR="002C3FCE">
        <w:rPr>
          <w:rFonts w:asciiTheme="majorHAnsi" w:hAnsiTheme="majorHAnsi"/>
        </w:rPr>
        <w:t xml:space="preserve">a </w:t>
      </w:r>
      <w:r w:rsidR="00872484">
        <w:rPr>
          <w:rFonts w:asciiTheme="majorHAnsi" w:hAnsiTheme="majorHAnsi"/>
        </w:rPr>
        <w:t>few questions from the meeting</w:t>
      </w:r>
      <w:r w:rsidR="002C3FCE">
        <w:rPr>
          <w:rFonts w:asciiTheme="majorHAnsi" w:hAnsiTheme="majorHAnsi"/>
        </w:rPr>
        <w:t xml:space="preserve"> members</w:t>
      </w:r>
      <w:r w:rsidR="00872484">
        <w:rPr>
          <w:rFonts w:asciiTheme="majorHAnsi" w:hAnsiTheme="majorHAnsi"/>
        </w:rPr>
        <w:t>.</w:t>
      </w:r>
    </w:p>
    <w:p w:rsidR="00872484" w:rsidRPr="005B199A" w:rsidRDefault="00872484" w:rsidP="00830147">
      <w:pPr>
        <w:ind w:right="-720"/>
        <w:rPr>
          <w:rFonts w:asciiTheme="majorHAnsi" w:hAnsiTheme="majorHAnsi"/>
        </w:rPr>
      </w:pPr>
      <w:r w:rsidRPr="00872484">
        <w:rPr>
          <w:rFonts w:asciiTheme="majorHAnsi" w:hAnsiTheme="majorHAnsi"/>
          <w:b/>
        </w:rPr>
        <w:t>Passed in the majority with two</w:t>
      </w:r>
      <w:r>
        <w:rPr>
          <w:rFonts w:asciiTheme="majorHAnsi" w:hAnsiTheme="majorHAnsi"/>
        </w:rPr>
        <w:t xml:space="preserve"> </w:t>
      </w:r>
      <w:r w:rsidRPr="00F5254D">
        <w:rPr>
          <w:rFonts w:asciiTheme="majorHAnsi" w:hAnsiTheme="majorHAnsi"/>
          <w:b/>
        </w:rPr>
        <w:t>abstentions</w:t>
      </w:r>
      <w:r w:rsidR="00871CC9">
        <w:rPr>
          <w:rFonts w:asciiTheme="majorHAnsi" w:hAnsiTheme="majorHAnsi"/>
          <w:b/>
        </w:rPr>
        <w:t>.</w:t>
      </w:r>
      <w:r>
        <w:rPr>
          <w:rFonts w:asciiTheme="majorHAnsi" w:hAnsiTheme="majorHAnsi"/>
        </w:rPr>
        <w:t xml:space="preserve"> </w:t>
      </w:r>
    </w:p>
    <w:p w:rsidR="00A9553C" w:rsidRPr="005B199A" w:rsidRDefault="00A9553C" w:rsidP="00763A8D">
      <w:pPr>
        <w:ind w:right="-720"/>
        <w:rPr>
          <w:rFonts w:asciiTheme="majorHAnsi" w:hAnsiTheme="majorHAnsi"/>
        </w:rPr>
      </w:pPr>
    </w:p>
    <w:p w:rsidR="00C01E9E" w:rsidRPr="00367A78" w:rsidRDefault="0084111C" w:rsidP="0084111C">
      <w:pPr>
        <w:ind w:right="-720"/>
        <w:rPr>
          <w:rFonts w:asciiTheme="majorHAnsi" w:hAnsiTheme="majorHAnsi"/>
          <w:b/>
        </w:rPr>
      </w:pPr>
      <w:r w:rsidRPr="00367A78">
        <w:rPr>
          <w:rFonts w:asciiTheme="majorHAnsi" w:hAnsiTheme="majorHAnsi"/>
          <w:b/>
        </w:rPr>
        <w:t xml:space="preserve">Article 3. </w:t>
      </w:r>
      <w:r w:rsidR="00872484">
        <w:rPr>
          <w:rFonts w:asciiTheme="majorHAnsi" w:hAnsiTheme="majorHAnsi"/>
        </w:rPr>
        <w:t>A motion was made</w:t>
      </w:r>
      <w:r w:rsidR="004B4BA0">
        <w:rPr>
          <w:rFonts w:asciiTheme="majorHAnsi" w:hAnsiTheme="majorHAnsi"/>
        </w:rPr>
        <w:t xml:space="preserve"> and seconded</w:t>
      </w:r>
      <w:r w:rsidR="00872484">
        <w:rPr>
          <w:rFonts w:asciiTheme="majorHAnsi" w:hAnsiTheme="majorHAnsi"/>
        </w:rPr>
        <w:t xml:space="preserve"> that </w:t>
      </w:r>
      <w:r w:rsidRPr="00367A78">
        <w:rPr>
          <w:rFonts w:asciiTheme="majorHAnsi" w:hAnsiTheme="majorHAnsi"/>
        </w:rPr>
        <w:t xml:space="preserve">the Town vote to </w:t>
      </w:r>
      <w:r w:rsidRPr="008C070E">
        <w:rPr>
          <w:rFonts w:asciiTheme="majorHAnsi" w:hAnsiTheme="majorHAnsi"/>
        </w:rPr>
        <w:t xml:space="preserve">adopt </w:t>
      </w:r>
      <w:r w:rsidR="00714601" w:rsidRPr="008C070E">
        <w:rPr>
          <w:rFonts w:asciiTheme="majorHAnsi" w:hAnsiTheme="majorHAnsi"/>
        </w:rPr>
        <w:t>a new section and ther</w:t>
      </w:r>
      <w:r w:rsidR="00E41D7F" w:rsidRPr="008C070E">
        <w:rPr>
          <w:rFonts w:asciiTheme="majorHAnsi" w:hAnsiTheme="majorHAnsi"/>
        </w:rPr>
        <w:t>e</w:t>
      </w:r>
      <w:r w:rsidR="00714601" w:rsidRPr="008C070E">
        <w:rPr>
          <w:rFonts w:asciiTheme="majorHAnsi" w:hAnsiTheme="majorHAnsi"/>
        </w:rPr>
        <w:t>by amend</w:t>
      </w:r>
      <w:r w:rsidR="00714601" w:rsidRPr="00367A78">
        <w:rPr>
          <w:rFonts w:asciiTheme="majorHAnsi" w:hAnsiTheme="majorHAnsi"/>
        </w:rPr>
        <w:t xml:space="preserve"> </w:t>
      </w:r>
      <w:r w:rsidRPr="00367A78">
        <w:rPr>
          <w:rFonts w:asciiTheme="majorHAnsi" w:hAnsiTheme="majorHAnsi"/>
        </w:rPr>
        <w:t xml:space="preserve">the </w:t>
      </w:r>
      <w:proofErr w:type="spellStart"/>
      <w:r w:rsidRPr="00367A78">
        <w:rPr>
          <w:rFonts w:asciiTheme="majorHAnsi" w:hAnsiTheme="majorHAnsi"/>
        </w:rPr>
        <w:t>Shutesbury</w:t>
      </w:r>
      <w:proofErr w:type="spellEnd"/>
      <w:r w:rsidRPr="00367A78">
        <w:rPr>
          <w:rFonts w:asciiTheme="majorHAnsi" w:hAnsiTheme="majorHAnsi"/>
        </w:rPr>
        <w:t xml:space="preserve"> Zoning </w:t>
      </w:r>
      <w:proofErr w:type="spellStart"/>
      <w:r w:rsidR="00E41D7F" w:rsidRPr="00367A78">
        <w:rPr>
          <w:rFonts w:asciiTheme="majorHAnsi" w:hAnsiTheme="majorHAnsi"/>
        </w:rPr>
        <w:t>ByLaw</w:t>
      </w:r>
      <w:proofErr w:type="spellEnd"/>
      <w:r w:rsidR="00E41D7F" w:rsidRPr="00367A78">
        <w:rPr>
          <w:rFonts w:asciiTheme="majorHAnsi" w:hAnsiTheme="majorHAnsi"/>
        </w:rPr>
        <w:t xml:space="preserve"> by adding a section entit</w:t>
      </w:r>
      <w:r w:rsidRPr="00367A78">
        <w:rPr>
          <w:rFonts w:asciiTheme="majorHAnsi" w:hAnsiTheme="majorHAnsi"/>
        </w:rPr>
        <w:t xml:space="preserve">led “Ground-Mounted Solar Electrical Installations.” </w:t>
      </w:r>
    </w:p>
    <w:p w:rsidR="0084111C" w:rsidRDefault="0084111C" w:rsidP="0084111C">
      <w:pPr>
        <w:ind w:right="-720"/>
        <w:rPr>
          <w:rFonts w:asciiTheme="majorHAnsi" w:hAnsiTheme="majorHAnsi"/>
          <w:b/>
        </w:rPr>
      </w:pPr>
    </w:p>
    <w:p w:rsidR="00872484" w:rsidRDefault="00872484" w:rsidP="0084111C">
      <w:pPr>
        <w:ind w:right="-720"/>
        <w:rPr>
          <w:rFonts w:asciiTheme="majorHAnsi" w:hAnsiTheme="majorHAnsi"/>
        </w:rPr>
      </w:pPr>
      <w:r>
        <w:rPr>
          <w:rFonts w:asciiTheme="majorHAnsi" w:hAnsiTheme="majorHAnsi"/>
        </w:rPr>
        <w:t>Jeff Lacy from the P</w:t>
      </w:r>
      <w:r w:rsidRPr="00872484">
        <w:rPr>
          <w:rFonts w:asciiTheme="majorHAnsi" w:hAnsiTheme="majorHAnsi"/>
        </w:rPr>
        <w:t>lanning</w:t>
      </w:r>
      <w:r>
        <w:rPr>
          <w:rFonts w:asciiTheme="majorHAnsi" w:hAnsiTheme="majorHAnsi"/>
        </w:rPr>
        <w:t xml:space="preserve"> B</w:t>
      </w:r>
      <w:r w:rsidRPr="00872484">
        <w:rPr>
          <w:rFonts w:asciiTheme="majorHAnsi" w:hAnsiTheme="majorHAnsi"/>
        </w:rPr>
        <w:t>oard</w:t>
      </w:r>
      <w:r>
        <w:rPr>
          <w:rFonts w:asciiTheme="majorHAnsi" w:hAnsiTheme="majorHAnsi"/>
        </w:rPr>
        <w:t xml:space="preserve"> began his remarks with an apology for his harsh and abrupt behavior at the most recent Planning Board meeting.  His apology was accepted.</w:t>
      </w:r>
    </w:p>
    <w:p w:rsidR="00872484" w:rsidRDefault="00872484" w:rsidP="0084111C">
      <w:pPr>
        <w:ind w:right="-720"/>
        <w:rPr>
          <w:rFonts w:asciiTheme="majorHAnsi" w:hAnsiTheme="majorHAnsi"/>
        </w:rPr>
      </w:pPr>
    </w:p>
    <w:p w:rsidR="00872484" w:rsidRDefault="00872484" w:rsidP="0084111C">
      <w:pPr>
        <w:ind w:right="-720"/>
        <w:rPr>
          <w:rFonts w:asciiTheme="majorHAnsi" w:hAnsiTheme="majorHAnsi"/>
        </w:rPr>
      </w:pPr>
      <w:r>
        <w:rPr>
          <w:rFonts w:asciiTheme="majorHAnsi" w:hAnsiTheme="majorHAnsi"/>
        </w:rPr>
        <w:t xml:space="preserve">He gave a history </w:t>
      </w:r>
      <w:r w:rsidR="005B28EB">
        <w:rPr>
          <w:rFonts w:asciiTheme="majorHAnsi" w:hAnsiTheme="majorHAnsi"/>
        </w:rPr>
        <w:t xml:space="preserve">and review </w:t>
      </w:r>
      <w:r>
        <w:rPr>
          <w:rFonts w:asciiTheme="majorHAnsi" w:hAnsiTheme="majorHAnsi"/>
        </w:rPr>
        <w:t>of</w:t>
      </w:r>
      <w:r w:rsidR="008C070E">
        <w:rPr>
          <w:rFonts w:asciiTheme="majorHAnsi" w:hAnsiTheme="majorHAnsi"/>
        </w:rPr>
        <w:t xml:space="preserve"> the proposed bylaw additions. T</w:t>
      </w:r>
      <w:r>
        <w:rPr>
          <w:rFonts w:asciiTheme="majorHAnsi" w:hAnsiTheme="majorHAnsi"/>
        </w:rPr>
        <w:t>he</w:t>
      </w:r>
      <w:r w:rsidR="005B28EB" w:rsidRPr="005B28EB">
        <w:rPr>
          <w:rFonts w:asciiTheme="majorHAnsi" w:hAnsiTheme="majorHAnsi"/>
        </w:rPr>
        <w:t xml:space="preserve"> </w:t>
      </w:r>
      <w:r w:rsidR="005B28EB">
        <w:rPr>
          <w:rFonts w:asciiTheme="majorHAnsi" w:hAnsiTheme="majorHAnsi"/>
        </w:rPr>
        <w:t xml:space="preserve">Planning Board utilized citizen input and ideas drawn from other municipal bylaws.  </w:t>
      </w:r>
      <w:r w:rsidR="008C070E">
        <w:rPr>
          <w:rFonts w:asciiTheme="majorHAnsi" w:hAnsiTheme="majorHAnsi"/>
        </w:rPr>
        <w:t>T</w:t>
      </w:r>
      <w:r w:rsidR="005B28EB">
        <w:rPr>
          <w:rFonts w:asciiTheme="majorHAnsi" w:hAnsiTheme="majorHAnsi"/>
        </w:rPr>
        <w:t>he</w:t>
      </w:r>
      <w:r w:rsidR="008C070E">
        <w:rPr>
          <w:rFonts w:asciiTheme="majorHAnsi" w:hAnsiTheme="majorHAnsi"/>
        </w:rPr>
        <w:t xml:space="preserve"> bylaw proposal includes</w:t>
      </w:r>
      <w:r w:rsidR="005B28EB">
        <w:rPr>
          <w:rFonts w:asciiTheme="majorHAnsi" w:hAnsiTheme="majorHAnsi"/>
        </w:rPr>
        <w:t xml:space="preserve"> an exemption for a project that is currently in the special permitting process with the P</w:t>
      </w:r>
      <w:r w:rsidR="008C070E">
        <w:rPr>
          <w:rFonts w:asciiTheme="majorHAnsi" w:hAnsiTheme="majorHAnsi"/>
        </w:rPr>
        <w:t>lanning Board. This project includes</w:t>
      </w:r>
      <w:r w:rsidR="005B28EB">
        <w:rPr>
          <w:rFonts w:asciiTheme="majorHAnsi" w:hAnsiTheme="majorHAnsi"/>
        </w:rPr>
        <w:t xml:space="preserve"> adjustments </w:t>
      </w:r>
      <w:r w:rsidR="008C070E">
        <w:rPr>
          <w:rFonts w:asciiTheme="majorHAnsi" w:hAnsiTheme="majorHAnsi"/>
        </w:rPr>
        <w:t xml:space="preserve">made </w:t>
      </w:r>
      <w:r w:rsidR="005B28EB">
        <w:rPr>
          <w:rFonts w:asciiTheme="majorHAnsi" w:hAnsiTheme="majorHAnsi"/>
        </w:rPr>
        <w:t>over the course of the year long discussion of bylaw regulations.  Although passage of the proposed bylaw will not be retroactive to</w:t>
      </w:r>
      <w:r w:rsidR="002C3FCE">
        <w:rPr>
          <w:rFonts w:asciiTheme="majorHAnsi" w:hAnsiTheme="majorHAnsi"/>
        </w:rPr>
        <w:t xml:space="preserve"> include</w:t>
      </w:r>
      <w:r w:rsidR="005B28EB">
        <w:rPr>
          <w:rFonts w:asciiTheme="majorHAnsi" w:hAnsiTheme="majorHAnsi"/>
        </w:rPr>
        <w:t xml:space="preserve"> the Wheelock project, there will be conditions in the Special Permit meant to safeguard the town.</w:t>
      </w:r>
      <w:r w:rsidR="008C070E">
        <w:rPr>
          <w:rFonts w:asciiTheme="majorHAnsi" w:hAnsiTheme="majorHAnsi"/>
        </w:rPr>
        <w:t xml:space="preserve"> </w:t>
      </w:r>
    </w:p>
    <w:p w:rsidR="005B28EB" w:rsidRDefault="005B28EB" w:rsidP="0084111C">
      <w:pPr>
        <w:ind w:right="-720"/>
        <w:rPr>
          <w:rFonts w:asciiTheme="majorHAnsi" w:hAnsiTheme="majorHAnsi"/>
        </w:rPr>
      </w:pPr>
    </w:p>
    <w:p w:rsidR="001120AE" w:rsidRDefault="005B28EB" w:rsidP="0084111C">
      <w:pPr>
        <w:ind w:right="-720"/>
        <w:rPr>
          <w:rFonts w:asciiTheme="majorHAnsi" w:hAnsiTheme="majorHAnsi"/>
        </w:rPr>
      </w:pPr>
      <w:r>
        <w:rPr>
          <w:rFonts w:asciiTheme="majorHAnsi" w:hAnsiTheme="majorHAnsi"/>
        </w:rPr>
        <w:t>Citizen</w:t>
      </w:r>
      <w:r w:rsidR="002C3FCE">
        <w:rPr>
          <w:rFonts w:asciiTheme="majorHAnsi" w:hAnsiTheme="majorHAnsi"/>
        </w:rPr>
        <w:t>s</w:t>
      </w:r>
      <w:r>
        <w:rPr>
          <w:rFonts w:asciiTheme="majorHAnsi" w:hAnsiTheme="majorHAnsi"/>
        </w:rPr>
        <w:t xml:space="preserve"> expressed </w:t>
      </w:r>
      <w:r w:rsidR="0015308D">
        <w:rPr>
          <w:rFonts w:asciiTheme="majorHAnsi" w:hAnsiTheme="majorHAnsi"/>
        </w:rPr>
        <w:t xml:space="preserve">appreciation at the overall receptiveness and concern the Planning Board exhibited in </w:t>
      </w:r>
      <w:r w:rsidR="001120AE">
        <w:rPr>
          <w:rFonts w:asciiTheme="majorHAnsi" w:hAnsiTheme="majorHAnsi"/>
        </w:rPr>
        <w:t>developing the bylaw</w:t>
      </w:r>
      <w:r w:rsidR="0015308D">
        <w:rPr>
          <w:rFonts w:asciiTheme="majorHAnsi" w:hAnsiTheme="majorHAnsi"/>
        </w:rPr>
        <w:t xml:space="preserve">.  </w:t>
      </w:r>
      <w:r w:rsidR="001120AE">
        <w:rPr>
          <w:rFonts w:asciiTheme="majorHAnsi" w:hAnsiTheme="majorHAnsi"/>
        </w:rPr>
        <w:t>C</w:t>
      </w:r>
      <w:r w:rsidR="0015308D">
        <w:rPr>
          <w:rFonts w:asciiTheme="majorHAnsi" w:hAnsiTheme="majorHAnsi"/>
        </w:rPr>
        <w:t xml:space="preserve">oncerns about how to assess </w:t>
      </w:r>
      <w:r w:rsidR="008C070E">
        <w:rPr>
          <w:rFonts w:asciiTheme="majorHAnsi" w:hAnsiTheme="majorHAnsi"/>
        </w:rPr>
        <w:t xml:space="preserve">possible </w:t>
      </w:r>
      <w:r w:rsidR="0015308D">
        <w:rPr>
          <w:rFonts w:asciiTheme="majorHAnsi" w:hAnsiTheme="majorHAnsi"/>
        </w:rPr>
        <w:t>Native American</w:t>
      </w:r>
      <w:r w:rsidR="008C070E">
        <w:rPr>
          <w:rFonts w:asciiTheme="majorHAnsi" w:hAnsiTheme="majorHAnsi"/>
        </w:rPr>
        <w:t xml:space="preserve"> archeological presence, measuring net carbon effect</w:t>
      </w:r>
      <w:r w:rsidR="001120AE">
        <w:rPr>
          <w:rFonts w:asciiTheme="majorHAnsi" w:hAnsiTheme="majorHAnsi"/>
        </w:rPr>
        <w:t>,</w:t>
      </w:r>
      <w:r w:rsidR="008D0118">
        <w:rPr>
          <w:rFonts w:asciiTheme="majorHAnsi" w:hAnsiTheme="majorHAnsi"/>
        </w:rPr>
        <w:t xml:space="preserve"> trail protection</w:t>
      </w:r>
      <w:r w:rsidR="008C070E">
        <w:rPr>
          <w:rFonts w:asciiTheme="majorHAnsi" w:hAnsiTheme="majorHAnsi"/>
        </w:rPr>
        <w:t xml:space="preserve"> and environmental impacts</w:t>
      </w:r>
      <w:r w:rsidR="001120AE">
        <w:rPr>
          <w:rFonts w:asciiTheme="majorHAnsi" w:hAnsiTheme="majorHAnsi"/>
        </w:rPr>
        <w:t xml:space="preserve"> were voiced by the audience</w:t>
      </w:r>
      <w:r w:rsidR="008C070E">
        <w:rPr>
          <w:rFonts w:asciiTheme="majorHAnsi" w:hAnsiTheme="majorHAnsi"/>
        </w:rPr>
        <w:t>.</w:t>
      </w:r>
    </w:p>
    <w:p w:rsidR="001120AE" w:rsidRPr="001120AE" w:rsidRDefault="001120AE" w:rsidP="0084111C">
      <w:pPr>
        <w:ind w:right="-720"/>
        <w:rPr>
          <w:rFonts w:asciiTheme="majorHAnsi" w:hAnsiTheme="majorHAnsi"/>
          <w:b/>
        </w:rPr>
      </w:pPr>
      <w:r>
        <w:rPr>
          <w:rFonts w:asciiTheme="majorHAnsi" w:hAnsiTheme="majorHAnsi"/>
          <w:b/>
        </w:rPr>
        <w:t>By</w:t>
      </w:r>
      <w:r w:rsidRPr="001120AE">
        <w:rPr>
          <w:rFonts w:asciiTheme="majorHAnsi" w:hAnsiTheme="majorHAnsi"/>
          <w:b/>
        </w:rPr>
        <w:t xml:space="preserve"> paper ballot</w:t>
      </w:r>
      <w:r w:rsidR="00EC2577">
        <w:rPr>
          <w:rFonts w:asciiTheme="majorHAnsi" w:hAnsiTheme="majorHAnsi"/>
          <w:b/>
        </w:rPr>
        <w:t>,</w:t>
      </w:r>
      <w:r>
        <w:rPr>
          <w:rFonts w:asciiTheme="majorHAnsi" w:hAnsiTheme="majorHAnsi"/>
          <w:b/>
        </w:rPr>
        <w:t xml:space="preserve"> the vote passed</w:t>
      </w:r>
      <w:r w:rsidR="00EC2577">
        <w:rPr>
          <w:rFonts w:asciiTheme="majorHAnsi" w:hAnsiTheme="majorHAnsi"/>
          <w:b/>
        </w:rPr>
        <w:t xml:space="preserve"> </w:t>
      </w:r>
      <w:r>
        <w:rPr>
          <w:rFonts w:asciiTheme="majorHAnsi" w:hAnsiTheme="majorHAnsi"/>
          <w:b/>
        </w:rPr>
        <w:t xml:space="preserve">the </w:t>
      </w:r>
      <w:r w:rsidR="00EC2577">
        <w:rPr>
          <w:rFonts w:asciiTheme="majorHAnsi" w:hAnsiTheme="majorHAnsi"/>
          <w:b/>
        </w:rPr>
        <w:t>required 2/3</w:t>
      </w:r>
      <w:r>
        <w:rPr>
          <w:rFonts w:asciiTheme="majorHAnsi" w:hAnsiTheme="majorHAnsi"/>
          <w:b/>
        </w:rPr>
        <w:t>:</w:t>
      </w:r>
      <w:r w:rsidRPr="001120AE">
        <w:rPr>
          <w:rFonts w:asciiTheme="majorHAnsi" w:hAnsiTheme="majorHAnsi"/>
          <w:b/>
        </w:rPr>
        <w:t xml:space="preserve"> 105 </w:t>
      </w:r>
      <w:r w:rsidR="00851DEA">
        <w:rPr>
          <w:rFonts w:asciiTheme="majorHAnsi" w:hAnsiTheme="majorHAnsi"/>
          <w:b/>
        </w:rPr>
        <w:t>yes</w:t>
      </w:r>
      <w:r w:rsidRPr="001120AE">
        <w:rPr>
          <w:rFonts w:asciiTheme="majorHAnsi" w:hAnsiTheme="majorHAnsi"/>
          <w:b/>
        </w:rPr>
        <w:t xml:space="preserve">, 8 </w:t>
      </w:r>
      <w:proofErr w:type="gramStart"/>
      <w:r w:rsidRPr="001120AE">
        <w:rPr>
          <w:rFonts w:asciiTheme="majorHAnsi" w:hAnsiTheme="majorHAnsi"/>
          <w:b/>
        </w:rPr>
        <w:t>no</w:t>
      </w:r>
      <w:proofErr w:type="gramEnd"/>
      <w:r>
        <w:rPr>
          <w:rFonts w:asciiTheme="majorHAnsi" w:hAnsiTheme="majorHAnsi"/>
          <w:b/>
        </w:rPr>
        <w:t>,</w:t>
      </w:r>
      <w:r w:rsidRPr="001120AE">
        <w:rPr>
          <w:rFonts w:asciiTheme="majorHAnsi" w:hAnsiTheme="majorHAnsi"/>
          <w:b/>
        </w:rPr>
        <w:t xml:space="preserve"> and 1 abstention</w:t>
      </w:r>
      <w:r w:rsidR="00871CC9">
        <w:rPr>
          <w:rFonts w:asciiTheme="majorHAnsi" w:hAnsiTheme="majorHAnsi"/>
          <w:b/>
        </w:rPr>
        <w:t>.</w:t>
      </w:r>
    </w:p>
    <w:p w:rsidR="00872484" w:rsidRDefault="00872484" w:rsidP="0084111C">
      <w:pPr>
        <w:ind w:right="-720"/>
        <w:rPr>
          <w:rFonts w:asciiTheme="majorHAnsi" w:hAnsiTheme="majorHAnsi"/>
        </w:rPr>
      </w:pPr>
    </w:p>
    <w:p w:rsidR="009E68ED" w:rsidRDefault="0092522B" w:rsidP="0092522B">
      <w:pPr>
        <w:ind w:right="-720"/>
        <w:rPr>
          <w:rFonts w:asciiTheme="majorHAnsi" w:hAnsiTheme="majorHAnsi"/>
        </w:rPr>
      </w:pPr>
      <w:r w:rsidRPr="00367A78">
        <w:rPr>
          <w:rFonts w:asciiTheme="majorHAnsi" w:hAnsiTheme="majorHAnsi"/>
          <w:b/>
        </w:rPr>
        <w:t xml:space="preserve">Article </w:t>
      </w:r>
      <w:r w:rsidR="008D7807">
        <w:rPr>
          <w:rFonts w:asciiTheme="majorHAnsi" w:hAnsiTheme="majorHAnsi"/>
          <w:b/>
        </w:rPr>
        <w:t>4</w:t>
      </w:r>
      <w:r w:rsidRPr="00367A78">
        <w:rPr>
          <w:rFonts w:asciiTheme="majorHAnsi" w:hAnsiTheme="majorHAnsi"/>
          <w:b/>
        </w:rPr>
        <w:t xml:space="preserve"> </w:t>
      </w:r>
      <w:r w:rsidR="001120AE">
        <w:rPr>
          <w:rFonts w:asciiTheme="majorHAnsi" w:hAnsiTheme="majorHAnsi"/>
        </w:rPr>
        <w:t xml:space="preserve">was </w:t>
      </w:r>
      <w:r w:rsidR="009E68ED">
        <w:rPr>
          <w:rFonts w:asciiTheme="majorHAnsi" w:hAnsiTheme="majorHAnsi"/>
        </w:rPr>
        <w:t xml:space="preserve">withdrawn by Miriam </w:t>
      </w:r>
      <w:proofErr w:type="spellStart"/>
      <w:r w:rsidR="009E68ED">
        <w:rPr>
          <w:rFonts w:asciiTheme="majorHAnsi" w:hAnsiTheme="majorHAnsi"/>
        </w:rPr>
        <w:t>Defant</w:t>
      </w:r>
      <w:proofErr w:type="spellEnd"/>
      <w:r w:rsidR="009E68ED">
        <w:rPr>
          <w:rFonts w:asciiTheme="majorHAnsi" w:hAnsiTheme="majorHAnsi"/>
        </w:rPr>
        <w:t xml:space="preserve">, one of the Citizen Petitioners. </w:t>
      </w:r>
    </w:p>
    <w:p w:rsidR="006F29C6" w:rsidRPr="00367A78" w:rsidRDefault="008D7807" w:rsidP="0092522B">
      <w:pPr>
        <w:ind w:right="-720"/>
        <w:rPr>
          <w:rFonts w:asciiTheme="majorHAnsi" w:hAnsiTheme="majorHAnsi"/>
          <w:b/>
        </w:rPr>
      </w:pPr>
      <w:r>
        <w:rPr>
          <w:rFonts w:asciiTheme="majorHAnsi" w:hAnsiTheme="majorHAnsi"/>
          <w:b/>
        </w:rPr>
        <w:t>Withdrawal u</w:t>
      </w:r>
      <w:r w:rsidR="009E68ED">
        <w:rPr>
          <w:rFonts w:asciiTheme="majorHAnsi" w:hAnsiTheme="majorHAnsi"/>
          <w:b/>
        </w:rPr>
        <w:t>nanim</w:t>
      </w:r>
      <w:r>
        <w:rPr>
          <w:rFonts w:asciiTheme="majorHAnsi" w:hAnsiTheme="majorHAnsi"/>
          <w:b/>
        </w:rPr>
        <w:t>o</w:t>
      </w:r>
      <w:r w:rsidR="009E68ED">
        <w:rPr>
          <w:rFonts w:asciiTheme="majorHAnsi" w:hAnsiTheme="majorHAnsi"/>
          <w:b/>
        </w:rPr>
        <w:t>usly</w:t>
      </w:r>
      <w:r>
        <w:rPr>
          <w:rFonts w:asciiTheme="majorHAnsi" w:hAnsiTheme="majorHAnsi"/>
          <w:b/>
        </w:rPr>
        <w:t xml:space="preserve"> accepted</w:t>
      </w:r>
      <w:r w:rsidR="00871CC9">
        <w:rPr>
          <w:rFonts w:asciiTheme="majorHAnsi" w:hAnsiTheme="majorHAnsi"/>
          <w:b/>
        </w:rPr>
        <w:t>.</w:t>
      </w:r>
    </w:p>
    <w:p w:rsidR="0074249A" w:rsidRPr="00367A78" w:rsidRDefault="0074249A" w:rsidP="0084041B">
      <w:pPr>
        <w:ind w:right="-720"/>
        <w:rPr>
          <w:rFonts w:asciiTheme="majorHAnsi" w:hAnsiTheme="majorHAnsi"/>
          <w:b/>
        </w:rPr>
      </w:pPr>
    </w:p>
    <w:p w:rsidR="008D7807" w:rsidRDefault="008D7807" w:rsidP="008D7807">
      <w:pPr>
        <w:ind w:right="-720"/>
        <w:rPr>
          <w:rFonts w:asciiTheme="majorHAnsi" w:hAnsiTheme="majorHAnsi"/>
        </w:rPr>
      </w:pPr>
      <w:r w:rsidRPr="00367A78">
        <w:rPr>
          <w:rFonts w:asciiTheme="majorHAnsi" w:hAnsiTheme="majorHAnsi"/>
          <w:b/>
        </w:rPr>
        <w:t xml:space="preserve">Article </w:t>
      </w:r>
      <w:r>
        <w:rPr>
          <w:rFonts w:asciiTheme="majorHAnsi" w:hAnsiTheme="majorHAnsi"/>
          <w:b/>
        </w:rPr>
        <w:t>5</w:t>
      </w:r>
      <w:r w:rsidRPr="00367A78">
        <w:rPr>
          <w:rFonts w:asciiTheme="majorHAnsi" w:hAnsiTheme="majorHAnsi"/>
          <w:b/>
        </w:rPr>
        <w:t xml:space="preserve"> </w:t>
      </w:r>
      <w:r>
        <w:rPr>
          <w:rFonts w:asciiTheme="majorHAnsi" w:hAnsiTheme="majorHAnsi"/>
        </w:rPr>
        <w:t xml:space="preserve">was withdrawn by Miriam </w:t>
      </w:r>
      <w:proofErr w:type="spellStart"/>
      <w:r>
        <w:rPr>
          <w:rFonts w:asciiTheme="majorHAnsi" w:hAnsiTheme="majorHAnsi"/>
        </w:rPr>
        <w:t>Defant</w:t>
      </w:r>
      <w:proofErr w:type="spellEnd"/>
      <w:r>
        <w:rPr>
          <w:rFonts w:asciiTheme="majorHAnsi" w:hAnsiTheme="majorHAnsi"/>
        </w:rPr>
        <w:t xml:space="preserve">, one of the Citizen Petitioners. </w:t>
      </w:r>
    </w:p>
    <w:p w:rsidR="008D7807" w:rsidRPr="00367A78" w:rsidRDefault="008D7807" w:rsidP="008D7807">
      <w:pPr>
        <w:ind w:right="-720"/>
        <w:rPr>
          <w:rFonts w:asciiTheme="majorHAnsi" w:hAnsiTheme="majorHAnsi"/>
          <w:b/>
        </w:rPr>
      </w:pPr>
      <w:r>
        <w:rPr>
          <w:rFonts w:asciiTheme="majorHAnsi" w:hAnsiTheme="majorHAnsi"/>
          <w:b/>
        </w:rPr>
        <w:t>Withdrawal unanimously accepted</w:t>
      </w:r>
      <w:r w:rsidR="00871CC9">
        <w:rPr>
          <w:rFonts w:asciiTheme="majorHAnsi" w:hAnsiTheme="majorHAnsi"/>
          <w:b/>
        </w:rPr>
        <w:t>.</w:t>
      </w:r>
    </w:p>
    <w:p w:rsidR="006F29C6" w:rsidRPr="00367A78" w:rsidRDefault="006F29C6" w:rsidP="0084041B">
      <w:pPr>
        <w:ind w:right="-720"/>
        <w:rPr>
          <w:rFonts w:asciiTheme="majorHAnsi" w:hAnsiTheme="majorHAnsi"/>
          <w:b/>
        </w:rPr>
      </w:pPr>
    </w:p>
    <w:p w:rsidR="00D575B7" w:rsidRDefault="00407663" w:rsidP="00D575B7">
      <w:pPr>
        <w:ind w:right="-720"/>
        <w:rPr>
          <w:rFonts w:asciiTheme="majorHAnsi" w:hAnsiTheme="majorHAnsi"/>
        </w:rPr>
      </w:pPr>
      <w:r w:rsidRPr="00367A78">
        <w:rPr>
          <w:rFonts w:asciiTheme="majorHAnsi" w:hAnsiTheme="majorHAnsi"/>
          <w:b/>
        </w:rPr>
        <w:t xml:space="preserve">Article </w:t>
      </w:r>
      <w:r w:rsidR="00BA2A83" w:rsidRPr="00367A78">
        <w:rPr>
          <w:rFonts w:asciiTheme="majorHAnsi" w:hAnsiTheme="majorHAnsi"/>
          <w:b/>
        </w:rPr>
        <w:t>6</w:t>
      </w:r>
      <w:r w:rsidRPr="00367A78">
        <w:rPr>
          <w:rFonts w:asciiTheme="majorHAnsi" w:hAnsiTheme="majorHAnsi"/>
          <w:b/>
        </w:rPr>
        <w:t xml:space="preserve">. </w:t>
      </w:r>
      <w:r w:rsidR="00FC79F6">
        <w:rPr>
          <w:rFonts w:asciiTheme="majorHAnsi" w:hAnsiTheme="majorHAnsi"/>
        </w:rPr>
        <w:t>A</w:t>
      </w:r>
      <w:r w:rsidR="008D7807">
        <w:rPr>
          <w:rFonts w:asciiTheme="majorHAnsi" w:hAnsiTheme="majorHAnsi"/>
        </w:rPr>
        <w:t xml:space="preserve"> </w:t>
      </w:r>
      <w:r w:rsidR="00F30619" w:rsidRPr="00367A78">
        <w:rPr>
          <w:rFonts w:asciiTheme="majorHAnsi" w:hAnsiTheme="majorHAnsi"/>
        </w:rPr>
        <w:t>mo</w:t>
      </w:r>
      <w:r w:rsidR="008D7807">
        <w:rPr>
          <w:rFonts w:asciiTheme="majorHAnsi" w:hAnsiTheme="majorHAnsi"/>
        </w:rPr>
        <w:t xml:space="preserve">tion was made </w:t>
      </w:r>
      <w:r w:rsidR="004B4BA0">
        <w:rPr>
          <w:rFonts w:asciiTheme="majorHAnsi" w:hAnsiTheme="majorHAnsi"/>
        </w:rPr>
        <w:t xml:space="preserve">and seconded </w:t>
      </w:r>
      <w:r w:rsidR="008D7807">
        <w:rPr>
          <w:rFonts w:asciiTheme="majorHAnsi" w:hAnsiTheme="majorHAnsi"/>
        </w:rPr>
        <w:t>that</w:t>
      </w:r>
      <w:r w:rsidR="00F30619" w:rsidRPr="00367A78">
        <w:rPr>
          <w:rFonts w:asciiTheme="majorHAnsi" w:hAnsiTheme="majorHAnsi"/>
        </w:rPr>
        <w:t xml:space="preserve"> the </w:t>
      </w:r>
      <w:r w:rsidRPr="00367A78">
        <w:rPr>
          <w:rFonts w:asciiTheme="majorHAnsi" w:hAnsiTheme="majorHAnsi"/>
        </w:rPr>
        <w:t>town vote to aut</w:t>
      </w:r>
      <w:r w:rsidR="008D0118">
        <w:rPr>
          <w:rFonts w:asciiTheme="majorHAnsi" w:hAnsiTheme="majorHAnsi"/>
        </w:rPr>
        <w:t xml:space="preserve">horize the Board of Selectmen </w:t>
      </w:r>
      <w:r w:rsidRPr="00367A78">
        <w:rPr>
          <w:rFonts w:asciiTheme="majorHAnsi" w:hAnsiTheme="majorHAnsi"/>
        </w:rPr>
        <w:t xml:space="preserve">to </w:t>
      </w:r>
      <w:r w:rsidR="00D575B7">
        <w:rPr>
          <w:rFonts w:asciiTheme="majorHAnsi" w:hAnsiTheme="majorHAnsi"/>
        </w:rPr>
        <w:t>negotiate</w:t>
      </w:r>
      <w:r w:rsidRPr="00367A78">
        <w:rPr>
          <w:rFonts w:asciiTheme="majorHAnsi" w:hAnsiTheme="majorHAnsi"/>
        </w:rPr>
        <w:t xml:space="preserve"> an agreement for the payments-in-lieu-of-taxes pursuant to M.G.L. Chapter 59, Section 38H(b), and Chapter 164, Section 1, or any other enabling authority for personal property attributable to a solar photovoltaic facility to be located on privately owned land off Pratt</w:t>
      </w:r>
      <w:r w:rsidR="00D575B7">
        <w:rPr>
          <w:rFonts w:asciiTheme="majorHAnsi" w:hAnsiTheme="majorHAnsi"/>
        </w:rPr>
        <w:t xml:space="preserve"> Corner</w:t>
      </w:r>
      <w:r w:rsidRPr="00367A78">
        <w:rPr>
          <w:rFonts w:asciiTheme="majorHAnsi" w:hAnsiTheme="majorHAnsi"/>
        </w:rPr>
        <w:t xml:space="preserve"> Road, </w:t>
      </w:r>
      <w:proofErr w:type="spellStart"/>
      <w:r w:rsidRPr="00367A78">
        <w:rPr>
          <w:rFonts w:asciiTheme="majorHAnsi" w:hAnsiTheme="majorHAnsi"/>
        </w:rPr>
        <w:t>Shutesbury</w:t>
      </w:r>
      <w:proofErr w:type="spellEnd"/>
      <w:r w:rsidRPr="00367A78">
        <w:rPr>
          <w:rFonts w:asciiTheme="majorHAnsi" w:hAnsiTheme="majorHAnsi"/>
        </w:rPr>
        <w:t xml:space="preserve">, shown as </w:t>
      </w:r>
      <w:r w:rsidR="001F5C70" w:rsidRPr="00367A78">
        <w:rPr>
          <w:rFonts w:asciiTheme="majorHAnsi" w:hAnsiTheme="majorHAnsi"/>
        </w:rPr>
        <w:t>Franklin County Registry of Deeds</w:t>
      </w:r>
      <w:r w:rsidR="00557CC2">
        <w:rPr>
          <w:rFonts w:asciiTheme="majorHAnsi" w:hAnsiTheme="majorHAnsi"/>
        </w:rPr>
        <w:t>’</w:t>
      </w:r>
      <w:r w:rsidRPr="00367A78">
        <w:rPr>
          <w:rFonts w:asciiTheme="majorHAnsi" w:hAnsiTheme="majorHAnsi"/>
        </w:rPr>
        <w:t xml:space="preserve"> Book 1032 Page 390 – </w:t>
      </w:r>
      <w:r w:rsidR="001F5C70" w:rsidRPr="00367A78">
        <w:rPr>
          <w:rFonts w:asciiTheme="majorHAnsi" w:hAnsiTheme="majorHAnsi"/>
        </w:rPr>
        <w:t xml:space="preserve">Assessor’s </w:t>
      </w:r>
      <w:r w:rsidRPr="00367A78">
        <w:rPr>
          <w:rFonts w:asciiTheme="majorHAnsi" w:hAnsiTheme="majorHAnsi"/>
        </w:rPr>
        <w:t xml:space="preserve">Lot ZG2, for a term of 25 years, and on such other terms and conditions and for such consideration as the Board of Selectmen deems </w:t>
      </w:r>
      <w:r w:rsidR="00D575B7">
        <w:rPr>
          <w:rFonts w:asciiTheme="majorHAnsi" w:hAnsiTheme="majorHAnsi"/>
        </w:rPr>
        <w:t>appropriate.</w:t>
      </w:r>
    </w:p>
    <w:p w:rsidR="00DE6F53" w:rsidRPr="00D575B7" w:rsidRDefault="00FC79F6" w:rsidP="0068783C">
      <w:pPr>
        <w:ind w:right="-720"/>
        <w:rPr>
          <w:rFonts w:asciiTheme="majorHAnsi" w:hAnsiTheme="majorHAnsi"/>
          <w:b/>
        </w:rPr>
      </w:pPr>
      <w:r>
        <w:rPr>
          <w:rFonts w:asciiTheme="majorHAnsi" w:hAnsiTheme="majorHAnsi"/>
          <w:b/>
        </w:rPr>
        <w:t>P</w:t>
      </w:r>
      <w:r w:rsidR="00D575B7" w:rsidRPr="00D575B7">
        <w:rPr>
          <w:rFonts w:asciiTheme="majorHAnsi" w:hAnsiTheme="majorHAnsi"/>
          <w:b/>
        </w:rPr>
        <w:t>assed unanimously</w:t>
      </w:r>
      <w:r w:rsidR="00871CC9">
        <w:rPr>
          <w:rFonts w:asciiTheme="majorHAnsi" w:hAnsiTheme="majorHAnsi"/>
          <w:b/>
        </w:rPr>
        <w:t>.</w:t>
      </w:r>
      <w:r w:rsidR="00DE6F53" w:rsidRPr="00D575B7">
        <w:rPr>
          <w:rFonts w:asciiTheme="majorHAnsi" w:hAnsiTheme="majorHAnsi"/>
          <w:b/>
        </w:rPr>
        <w:t xml:space="preserve"> </w:t>
      </w:r>
    </w:p>
    <w:p w:rsidR="0092522B" w:rsidRPr="00367A78" w:rsidRDefault="0092522B" w:rsidP="00830147">
      <w:pPr>
        <w:ind w:right="-720"/>
        <w:rPr>
          <w:rFonts w:asciiTheme="majorHAnsi" w:hAnsiTheme="majorHAnsi"/>
          <w:b/>
        </w:rPr>
      </w:pPr>
    </w:p>
    <w:p w:rsidR="00F6538C" w:rsidRDefault="0092522B" w:rsidP="00830147">
      <w:pPr>
        <w:ind w:right="-720"/>
        <w:rPr>
          <w:rFonts w:asciiTheme="majorHAnsi" w:hAnsiTheme="majorHAnsi"/>
        </w:rPr>
      </w:pPr>
      <w:r w:rsidRPr="00367A78">
        <w:rPr>
          <w:rFonts w:asciiTheme="majorHAnsi" w:hAnsiTheme="majorHAnsi"/>
          <w:b/>
        </w:rPr>
        <w:t xml:space="preserve">Article </w:t>
      </w:r>
      <w:r w:rsidR="00041E2C" w:rsidRPr="00367A78">
        <w:rPr>
          <w:rFonts w:asciiTheme="majorHAnsi" w:hAnsiTheme="majorHAnsi"/>
          <w:b/>
        </w:rPr>
        <w:t>7</w:t>
      </w:r>
      <w:r w:rsidRPr="00367A78">
        <w:rPr>
          <w:rFonts w:asciiTheme="majorHAnsi" w:hAnsiTheme="majorHAnsi"/>
        </w:rPr>
        <w:t xml:space="preserve">. </w:t>
      </w:r>
      <w:r w:rsidR="00FC79F6">
        <w:rPr>
          <w:rFonts w:asciiTheme="majorHAnsi" w:hAnsiTheme="majorHAnsi"/>
        </w:rPr>
        <w:t>A</w:t>
      </w:r>
      <w:r w:rsidR="00F30619" w:rsidRPr="00367A78">
        <w:rPr>
          <w:rFonts w:asciiTheme="majorHAnsi" w:hAnsiTheme="majorHAnsi"/>
        </w:rPr>
        <w:t xml:space="preserve"> </w:t>
      </w:r>
      <w:r w:rsidR="00FC79F6">
        <w:rPr>
          <w:rFonts w:asciiTheme="majorHAnsi" w:hAnsiTheme="majorHAnsi"/>
        </w:rPr>
        <w:t>motion was made</w:t>
      </w:r>
      <w:r w:rsidR="004B4BA0">
        <w:rPr>
          <w:rFonts w:asciiTheme="majorHAnsi" w:hAnsiTheme="majorHAnsi"/>
        </w:rPr>
        <w:t xml:space="preserve"> and seconded</w:t>
      </w:r>
      <w:r w:rsidR="00FC79F6">
        <w:rPr>
          <w:rFonts w:asciiTheme="majorHAnsi" w:hAnsiTheme="majorHAnsi"/>
        </w:rPr>
        <w:t xml:space="preserve"> for the </w:t>
      </w:r>
      <w:r w:rsidR="00F30619" w:rsidRPr="00367A78">
        <w:rPr>
          <w:rFonts w:asciiTheme="majorHAnsi" w:hAnsiTheme="majorHAnsi"/>
        </w:rPr>
        <w:t>Town</w:t>
      </w:r>
      <w:r w:rsidR="00FC79F6">
        <w:rPr>
          <w:rFonts w:asciiTheme="majorHAnsi" w:hAnsiTheme="majorHAnsi"/>
        </w:rPr>
        <w:t xml:space="preserve"> to </w:t>
      </w:r>
      <w:r w:rsidRPr="00367A78">
        <w:rPr>
          <w:rFonts w:asciiTheme="majorHAnsi" w:hAnsiTheme="majorHAnsi"/>
        </w:rPr>
        <w:t xml:space="preserve">hear, and </w:t>
      </w:r>
      <w:r w:rsidR="00E54864" w:rsidRPr="00367A78">
        <w:rPr>
          <w:rFonts w:asciiTheme="majorHAnsi" w:hAnsiTheme="majorHAnsi"/>
        </w:rPr>
        <w:t xml:space="preserve">receive </w:t>
      </w:r>
      <w:r w:rsidRPr="00367A78">
        <w:rPr>
          <w:rFonts w:asciiTheme="majorHAnsi" w:hAnsiTheme="majorHAnsi"/>
        </w:rPr>
        <w:t>reports of town officers, committees, and boards</w:t>
      </w:r>
      <w:r w:rsidR="00AF5D6D" w:rsidRPr="00367A78">
        <w:rPr>
          <w:rFonts w:asciiTheme="majorHAnsi" w:hAnsiTheme="majorHAnsi"/>
        </w:rPr>
        <w:t xml:space="preserve">. </w:t>
      </w:r>
    </w:p>
    <w:p w:rsidR="008D0118" w:rsidRDefault="008D0118" w:rsidP="00830147">
      <w:pPr>
        <w:ind w:right="-720"/>
        <w:rPr>
          <w:rFonts w:asciiTheme="majorHAnsi" w:hAnsiTheme="majorHAnsi"/>
        </w:rPr>
      </w:pPr>
    </w:p>
    <w:p w:rsidR="00A17F39" w:rsidRDefault="00A17F39" w:rsidP="00830147">
      <w:pPr>
        <w:ind w:right="-720"/>
        <w:rPr>
          <w:rFonts w:asciiTheme="majorHAnsi" w:hAnsiTheme="majorHAnsi"/>
        </w:rPr>
      </w:pPr>
      <w:r w:rsidRPr="00EC2577">
        <w:rPr>
          <w:rFonts w:asciiTheme="majorHAnsi" w:hAnsiTheme="majorHAnsi"/>
          <w:b/>
        </w:rPr>
        <w:t>Mike Vinskey</w:t>
      </w:r>
      <w:r>
        <w:rPr>
          <w:rFonts w:asciiTheme="majorHAnsi" w:hAnsiTheme="majorHAnsi"/>
        </w:rPr>
        <w:t xml:space="preserve"> praised retiring Select Board member, April Stein, for her many years of service to multiple town committees.  Her insight</w:t>
      </w:r>
      <w:r w:rsidR="008D0118">
        <w:rPr>
          <w:rFonts w:asciiTheme="majorHAnsi" w:hAnsiTheme="majorHAnsi"/>
        </w:rPr>
        <w:t>,</w:t>
      </w:r>
      <w:r>
        <w:rPr>
          <w:rFonts w:asciiTheme="majorHAnsi" w:hAnsiTheme="majorHAnsi"/>
        </w:rPr>
        <w:t xml:space="preserve"> respect for other opinions</w:t>
      </w:r>
      <w:r w:rsidR="008D0118">
        <w:rPr>
          <w:rFonts w:asciiTheme="majorHAnsi" w:hAnsiTheme="majorHAnsi"/>
        </w:rPr>
        <w:t xml:space="preserve">, and perseverance </w:t>
      </w:r>
      <w:r>
        <w:rPr>
          <w:rFonts w:asciiTheme="majorHAnsi" w:hAnsiTheme="majorHAnsi"/>
        </w:rPr>
        <w:t>made immeasurable contribution</w:t>
      </w:r>
      <w:r w:rsidR="008D0118">
        <w:rPr>
          <w:rFonts w:asciiTheme="majorHAnsi" w:hAnsiTheme="majorHAnsi"/>
        </w:rPr>
        <w:t>s</w:t>
      </w:r>
      <w:r>
        <w:rPr>
          <w:rFonts w:asciiTheme="majorHAnsi" w:hAnsiTheme="majorHAnsi"/>
        </w:rPr>
        <w:t xml:space="preserve"> to </w:t>
      </w:r>
      <w:proofErr w:type="spellStart"/>
      <w:r>
        <w:rPr>
          <w:rFonts w:asciiTheme="majorHAnsi" w:hAnsiTheme="majorHAnsi"/>
        </w:rPr>
        <w:t>Shutesbury</w:t>
      </w:r>
      <w:proofErr w:type="spellEnd"/>
      <w:r>
        <w:rPr>
          <w:rFonts w:asciiTheme="majorHAnsi" w:hAnsiTheme="majorHAnsi"/>
        </w:rPr>
        <w:t xml:space="preserve">.  April </w:t>
      </w:r>
      <w:r w:rsidR="008D0118">
        <w:rPr>
          <w:rFonts w:asciiTheme="majorHAnsi" w:hAnsiTheme="majorHAnsi"/>
        </w:rPr>
        <w:t>thanked the community and reflected on how much she received back from the experience of participating in town government.</w:t>
      </w:r>
    </w:p>
    <w:p w:rsidR="008D0118" w:rsidRPr="00EC2577" w:rsidRDefault="008D0118" w:rsidP="00830147">
      <w:pPr>
        <w:ind w:right="-720"/>
        <w:rPr>
          <w:rFonts w:asciiTheme="majorHAnsi" w:hAnsiTheme="majorHAnsi"/>
          <w:b/>
        </w:rPr>
      </w:pPr>
    </w:p>
    <w:p w:rsidR="00E812C0" w:rsidRDefault="008D0118" w:rsidP="008D0118">
      <w:pPr>
        <w:ind w:right="-720"/>
        <w:rPr>
          <w:rFonts w:asciiTheme="majorHAnsi" w:hAnsiTheme="majorHAnsi"/>
        </w:rPr>
      </w:pPr>
      <w:r w:rsidRPr="00EC2577">
        <w:rPr>
          <w:rFonts w:asciiTheme="majorHAnsi" w:hAnsiTheme="majorHAnsi"/>
          <w:b/>
        </w:rPr>
        <w:t>Susie Mosher</w:t>
      </w:r>
      <w:r>
        <w:rPr>
          <w:rFonts w:asciiTheme="majorHAnsi" w:hAnsiTheme="majorHAnsi"/>
        </w:rPr>
        <w:t xml:space="preserve"> thanked the multitude of volunteers that make the Town of </w:t>
      </w:r>
      <w:proofErr w:type="spellStart"/>
      <w:r>
        <w:rPr>
          <w:rFonts w:asciiTheme="majorHAnsi" w:hAnsiTheme="majorHAnsi"/>
        </w:rPr>
        <w:t>Shutesbury</w:t>
      </w:r>
      <w:proofErr w:type="spellEnd"/>
      <w:r>
        <w:rPr>
          <w:rFonts w:asciiTheme="majorHAnsi" w:hAnsiTheme="majorHAnsi"/>
        </w:rPr>
        <w:t xml:space="preserve"> work in a</w:t>
      </w:r>
      <w:r w:rsidR="00340A17">
        <w:rPr>
          <w:rFonts w:asciiTheme="majorHAnsi" w:hAnsiTheme="majorHAnsi"/>
        </w:rPr>
        <w:t xml:space="preserve"> large</w:t>
      </w:r>
      <w:r>
        <w:rPr>
          <w:rFonts w:asciiTheme="majorHAnsi" w:hAnsiTheme="majorHAnsi"/>
        </w:rPr>
        <w:t xml:space="preserve"> art display entitled “Meeting Houses” </w:t>
      </w:r>
      <w:r w:rsidR="00340A17">
        <w:rPr>
          <w:rFonts w:asciiTheme="majorHAnsi" w:hAnsiTheme="majorHAnsi"/>
        </w:rPr>
        <w:t xml:space="preserve">that </w:t>
      </w:r>
      <w:r>
        <w:rPr>
          <w:rFonts w:asciiTheme="majorHAnsi" w:hAnsiTheme="majorHAnsi"/>
        </w:rPr>
        <w:t>us</w:t>
      </w:r>
      <w:r w:rsidR="00340A17">
        <w:rPr>
          <w:rFonts w:asciiTheme="majorHAnsi" w:hAnsiTheme="majorHAnsi"/>
        </w:rPr>
        <w:t>ed</w:t>
      </w:r>
      <w:r>
        <w:rPr>
          <w:rFonts w:asciiTheme="majorHAnsi" w:hAnsiTheme="majorHAnsi"/>
        </w:rPr>
        <w:t xml:space="preserve"> less than 1/3 of all the meeting agendas for the year.  Our government is truly of the people, by the people and for the people.</w:t>
      </w:r>
    </w:p>
    <w:p w:rsidR="002073C2" w:rsidRDefault="002073C2" w:rsidP="008D0118">
      <w:pPr>
        <w:ind w:right="-720"/>
        <w:rPr>
          <w:rFonts w:asciiTheme="majorHAnsi" w:hAnsiTheme="majorHAnsi"/>
        </w:rPr>
      </w:pPr>
    </w:p>
    <w:p w:rsidR="002073C2" w:rsidRDefault="002073C2" w:rsidP="008D0118">
      <w:pPr>
        <w:ind w:right="-720"/>
        <w:rPr>
          <w:rFonts w:asciiTheme="majorHAnsi" w:hAnsiTheme="majorHAnsi"/>
        </w:rPr>
      </w:pPr>
      <w:r w:rsidRPr="00EC2577">
        <w:rPr>
          <w:rFonts w:asciiTheme="majorHAnsi" w:hAnsiTheme="majorHAnsi"/>
          <w:b/>
        </w:rPr>
        <w:t xml:space="preserve">George </w:t>
      </w:r>
      <w:proofErr w:type="spellStart"/>
      <w:r w:rsidRPr="00EC2577">
        <w:rPr>
          <w:rFonts w:asciiTheme="majorHAnsi" w:hAnsiTheme="majorHAnsi"/>
          <w:b/>
        </w:rPr>
        <w:t>Arvanitis</w:t>
      </w:r>
      <w:proofErr w:type="spellEnd"/>
      <w:r>
        <w:rPr>
          <w:rFonts w:asciiTheme="majorHAnsi" w:hAnsiTheme="majorHAnsi"/>
        </w:rPr>
        <w:t xml:space="preserve"> spoke for the Personnel Board.  The committee is redesigning the performance review process. They recommended 3% increase for town workers other than school personnel.   The contract for </w:t>
      </w:r>
      <w:r>
        <w:rPr>
          <w:rFonts w:asciiTheme="majorHAnsi" w:hAnsiTheme="majorHAnsi"/>
        </w:rPr>
        <w:lastRenderedPageBreak/>
        <w:t>the police patrol staff will be negotiated in the coming year.  He mentioned there are two openings on the board and encouraged citizens to volunteer.</w:t>
      </w:r>
    </w:p>
    <w:p w:rsidR="00557CC2" w:rsidRDefault="00557CC2" w:rsidP="008D0118">
      <w:pPr>
        <w:ind w:right="-720"/>
        <w:rPr>
          <w:rFonts w:asciiTheme="majorHAnsi" w:hAnsiTheme="majorHAnsi"/>
        </w:rPr>
      </w:pPr>
    </w:p>
    <w:p w:rsidR="008D0118" w:rsidRDefault="00557CC2" w:rsidP="008D0118">
      <w:pPr>
        <w:ind w:right="-720"/>
        <w:rPr>
          <w:rFonts w:asciiTheme="majorHAnsi" w:hAnsiTheme="majorHAnsi"/>
        </w:rPr>
      </w:pPr>
      <w:r w:rsidRPr="00CE59F4">
        <w:rPr>
          <w:rFonts w:asciiTheme="majorHAnsi" w:hAnsiTheme="majorHAnsi"/>
          <w:b/>
        </w:rPr>
        <w:t>Al Werner</w:t>
      </w:r>
      <w:r>
        <w:rPr>
          <w:rFonts w:asciiTheme="majorHAnsi" w:hAnsiTheme="majorHAnsi"/>
        </w:rPr>
        <w:t xml:space="preserve"> from the Water </w:t>
      </w:r>
      <w:r w:rsidR="00607BB2">
        <w:rPr>
          <w:rFonts w:asciiTheme="majorHAnsi" w:hAnsiTheme="majorHAnsi"/>
        </w:rPr>
        <w:t>Resources Committee gave a P</w:t>
      </w:r>
      <w:r>
        <w:rPr>
          <w:rFonts w:asciiTheme="majorHAnsi" w:hAnsiTheme="majorHAnsi"/>
        </w:rPr>
        <w:t xml:space="preserve">ower </w:t>
      </w:r>
      <w:r w:rsidR="00607BB2">
        <w:rPr>
          <w:rFonts w:asciiTheme="majorHAnsi" w:hAnsiTheme="majorHAnsi"/>
        </w:rPr>
        <w:t>P</w:t>
      </w:r>
      <w:r>
        <w:rPr>
          <w:rFonts w:asciiTheme="majorHAnsi" w:hAnsiTheme="majorHAnsi"/>
        </w:rPr>
        <w:t>oint presentation that explained some of the data captured so far</w:t>
      </w:r>
      <w:r w:rsidR="00340A17">
        <w:rPr>
          <w:rFonts w:asciiTheme="majorHAnsi" w:hAnsiTheme="majorHAnsi"/>
        </w:rPr>
        <w:t xml:space="preserve">.  He noted the quality of the water and its quick recovery time following dry periods. </w:t>
      </w:r>
      <w:r w:rsidR="00CE59F4">
        <w:rPr>
          <w:rFonts w:asciiTheme="majorHAnsi" w:hAnsiTheme="majorHAnsi"/>
        </w:rPr>
        <w:t xml:space="preserve">  The committee will research what conditions make the water quality good.</w:t>
      </w:r>
    </w:p>
    <w:p w:rsidR="00340A17" w:rsidRDefault="00340A17" w:rsidP="008D0118">
      <w:pPr>
        <w:ind w:right="-720"/>
        <w:rPr>
          <w:rFonts w:asciiTheme="majorHAnsi" w:hAnsiTheme="majorHAnsi"/>
        </w:rPr>
      </w:pPr>
    </w:p>
    <w:p w:rsidR="00340A17" w:rsidRDefault="00340A17" w:rsidP="008D0118">
      <w:pPr>
        <w:ind w:right="-720"/>
        <w:rPr>
          <w:rFonts w:asciiTheme="majorHAnsi" w:hAnsiTheme="majorHAnsi"/>
        </w:rPr>
      </w:pPr>
      <w:r>
        <w:rPr>
          <w:rFonts w:asciiTheme="majorHAnsi" w:hAnsiTheme="majorHAnsi"/>
        </w:rPr>
        <w:t>The Union 28 Superintendent</w:t>
      </w:r>
      <w:r w:rsidRPr="00CE59F4">
        <w:rPr>
          <w:rFonts w:asciiTheme="majorHAnsi" w:hAnsiTheme="majorHAnsi"/>
          <w:b/>
        </w:rPr>
        <w:t>, Jen Haggerty</w:t>
      </w:r>
      <w:r>
        <w:rPr>
          <w:rFonts w:asciiTheme="majorHAnsi" w:hAnsiTheme="majorHAnsi"/>
        </w:rPr>
        <w:t xml:space="preserve">, gave accolades to the </w:t>
      </w:r>
      <w:proofErr w:type="spellStart"/>
      <w:r>
        <w:rPr>
          <w:rFonts w:asciiTheme="majorHAnsi" w:hAnsiTheme="majorHAnsi"/>
        </w:rPr>
        <w:t>Shutesbury</w:t>
      </w:r>
      <w:proofErr w:type="spellEnd"/>
      <w:r>
        <w:rPr>
          <w:rFonts w:asciiTheme="majorHAnsi" w:hAnsiTheme="majorHAnsi"/>
        </w:rPr>
        <w:t xml:space="preserve"> Elementary School program</w:t>
      </w:r>
      <w:r w:rsidR="002073C2">
        <w:rPr>
          <w:rFonts w:asciiTheme="majorHAnsi" w:hAnsiTheme="majorHAnsi"/>
        </w:rPr>
        <w:t xml:space="preserve"> and community</w:t>
      </w:r>
      <w:r>
        <w:rPr>
          <w:rFonts w:asciiTheme="majorHAnsi" w:hAnsiTheme="majorHAnsi"/>
        </w:rPr>
        <w:t xml:space="preserve">. </w:t>
      </w:r>
      <w:r w:rsidR="002073C2">
        <w:rPr>
          <w:rFonts w:asciiTheme="majorHAnsi" w:hAnsiTheme="majorHAnsi"/>
        </w:rPr>
        <w:t xml:space="preserve"> </w:t>
      </w:r>
      <w:r>
        <w:rPr>
          <w:rFonts w:asciiTheme="majorHAnsi" w:hAnsiTheme="majorHAnsi"/>
        </w:rPr>
        <w:t>She introduced Aaron Osborne, the Director of Operations and Finance.</w:t>
      </w:r>
    </w:p>
    <w:p w:rsidR="002073C2" w:rsidRDefault="002073C2" w:rsidP="008D0118">
      <w:pPr>
        <w:ind w:right="-720"/>
        <w:rPr>
          <w:rFonts w:asciiTheme="majorHAnsi" w:hAnsiTheme="majorHAnsi"/>
        </w:rPr>
      </w:pPr>
    </w:p>
    <w:p w:rsidR="002073C2" w:rsidRDefault="00E32D1B" w:rsidP="008D0118">
      <w:pPr>
        <w:ind w:right="-720"/>
        <w:rPr>
          <w:rFonts w:asciiTheme="majorHAnsi" w:hAnsiTheme="majorHAnsi"/>
        </w:rPr>
      </w:pPr>
      <w:r>
        <w:rPr>
          <w:rFonts w:asciiTheme="majorHAnsi" w:hAnsiTheme="majorHAnsi"/>
          <w:b/>
        </w:rPr>
        <w:t>Maria</w:t>
      </w:r>
      <w:r w:rsidR="002073C2" w:rsidRPr="00CE59F4">
        <w:rPr>
          <w:rFonts w:asciiTheme="majorHAnsi" w:hAnsiTheme="majorHAnsi"/>
          <w:b/>
        </w:rPr>
        <w:t xml:space="preserve"> </w:t>
      </w:r>
      <w:proofErr w:type="spellStart"/>
      <w:r w:rsidR="002073C2" w:rsidRPr="00CE59F4">
        <w:rPr>
          <w:rFonts w:asciiTheme="majorHAnsi" w:hAnsiTheme="majorHAnsi"/>
          <w:b/>
        </w:rPr>
        <w:t>Geryk</w:t>
      </w:r>
      <w:proofErr w:type="spellEnd"/>
      <w:r w:rsidR="002073C2" w:rsidRPr="00CE59F4">
        <w:rPr>
          <w:rFonts w:asciiTheme="majorHAnsi" w:hAnsiTheme="majorHAnsi"/>
          <w:b/>
        </w:rPr>
        <w:t>,</w:t>
      </w:r>
      <w:r w:rsidR="002073C2">
        <w:rPr>
          <w:rFonts w:asciiTheme="majorHAnsi" w:hAnsiTheme="majorHAnsi"/>
        </w:rPr>
        <w:t xml:space="preserve"> Superintenden</w:t>
      </w:r>
      <w:r w:rsidR="00CE59F4">
        <w:rPr>
          <w:rFonts w:asciiTheme="majorHAnsi" w:hAnsiTheme="majorHAnsi"/>
        </w:rPr>
        <w:t>t</w:t>
      </w:r>
      <w:r w:rsidR="002073C2">
        <w:rPr>
          <w:rFonts w:asciiTheme="majorHAnsi" w:hAnsiTheme="majorHAnsi"/>
        </w:rPr>
        <w:t xml:space="preserve"> of the Amherst Regional Schools described the goals and opportunities of </w:t>
      </w:r>
      <w:r w:rsidR="00CE59F4">
        <w:rPr>
          <w:rFonts w:asciiTheme="majorHAnsi" w:hAnsiTheme="majorHAnsi"/>
        </w:rPr>
        <w:t>our</w:t>
      </w:r>
      <w:r w:rsidR="002073C2">
        <w:rPr>
          <w:rFonts w:asciiTheme="majorHAnsi" w:hAnsiTheme="majorHAnsi"/>
        </w:rPr>
        <w:t xml:space="preserve"> middle and high school programs.  She described a </w:t>
      </w:r>
      <w:r w:rsidR="00CE59F4">
        <w:rPr>
          <w:rFonts w:asciiTheme="majorHAnsi" w:hAnsiTheme="majorHAnsi"/>
        </w:rPr>
        <w:t xml:space="preserve">continuing </w:t>
      </w:r>
      <w:r w:rsidR="002073C2">
        <w:rPr>
          <w:rFonts w:asciiTheme="majorHAnsi" w:hAnsiTheme="majorHAnsi"/>
        </w:rPr>
        <w:t>declin</w:t>
      </w:r>
      <w:r w:rsidR="00CE59F4">
        <w:rPr>
          <w:rFonts w:asciiTheme="majorHAnsi" w:hAnsiTheme="majorHAnsi"/>
        </w:rPr>
        <w:t xml:space="preserve">e in </w:t>
      </w:r>
      <w:r w:rsidR="002073C2">
        <w:rPr>
          <w:rFonts w:asciiTheme="majorHAnsi" w:hAnsiTheme="majorHAnsi"/>
        </w:rPr>
        <w:t xml:space="preserve">enrollment and some </w:t>
      </w:r>
      <w:r w:rsidR="00CE59F4">
        <w:rPr>
          <w:rFonts w:asciiTheme="majorHAnsi" w:hAnsiTheme="majorHAnsi"/>
        </w:rPr>
        <w:t xml:space="preserve">of the </w:t>
      </w:r>
      <w:r w:rsidR="002073C2">
        <w:rPr>
          <w:rFonts w:asciiTheme="majorHAnsi" w:hAnsiTheme="majorHAnsi"/>
        </w:rPr>
        <w:t xml:space="preserve">ideas being considered to increase enrollment and decrease fixed costs. </w:t>
      </w:r>
    </w:p>
    <w:p w:rsidR="00CE59F4" w:rsidRDefault="00CE59F4" w:rsidP="008D0118">
      <w:pPr>
        <w:ind w:right="-720"/>
        <w:rPr>
          <w:rFonts w:asciiTheme="majorHAnsi" w:hAnsiTheme="majorHAnsi"/>
        </w:rPr>
      </w:pPr>
    </w:p>
    <w:p w:rsidR="00CE59F4" w:rsidRDefault="002C3FCE" w:rsidP="008D0118">
      <w:pPr>
        <w:ind w:right="-720"/>
        <w:rPr>
          <w:rFonts w:asciiTheme="majorHAnsi" w:hAnsiTheme="majorHAnsi"/>
        </w:rPr>
      </w:pPr>
      <w:r>
        <w:rPr>
          <w:rFonts w:asciiTheme="majorHAnsi" w:hAnsiTheme="majorHAnsi"/>
        </w:rPr>
        <w:t>The Finance C</w:t>
      </w:r>
      <w:r w:rsidR="00CE59F4">
        <w:rPr>
          <w:rFonts w:asciiTheme="majorHAnsi" w:hAnsiTheme="majorHAnsi"/>
        </w:rPr>
        <w:t xml:space="preserve">ommittee </w:t>
      </w:r>
      <w:r>
        <w:rPr>
          <w:rFonts w:asciiTheme="majorHAnsi" w:hAnsiTheme="majorHAnsi"/>
        </w:rPr>
        <w:t>C</w:t>
      </w:r>
      <w:r w:rsidR="00607BB2">
        <w:rPr>
          <w:rFonts w:asciiTheme="majorHAnsi" w:hAnsiTheme="majorHAnsi"/>
        </w:rPr>
        <w:t>o-Chair</w:t>
      </w:r>
      <w:r w:rsidR="00CE59F4">
        <w:rPr>
          <w:rFonts w:asciiTheme="majorHAnsi" w:hAnsiTheme="majorHAnsi"/>
        </w:rPr>
        <w:t xml:space="preserve">, </w:t>
      </w:r>
      <w:r w:rsidR="00CE59F4" w:rsidRPr="008D0CA8">
        <w:rPr>
          <w:rFonts w:asciiTheme="majorHAnsi" w:hAnsiTheme="majorHAnsi"/>
          <w:b/>
        </w:rPr>
        <w:t xml:space="preserve">George </w:t>
      </w:r>
      <w:proofErr w:type="spellStart"/>
      <w:r w:rsidR="00CE59F4" w:rsidRPr="008D0CA8">
        <w:rPr>
          <w:rFonts w:asciiTheme="majorHAnsi" w:hAnsiTheme="majorHAnsi"/>
          <w:b/>
        </w:rPr>
        <w:t>Arvanitis</w:t>
      </w:r>
      <w:proofErr w:type="spellEnd"/>
      <w:r w:rsidR="00CE59F4">
        <w:rPr>
          <w:rFonts w:asciiTheme="majorHAnsi" w:hAnsiTheme="majorHAnsi"/>
        </w:rPr>
        <w:t xml:space="preserve">, reviewed the Finance Committee 2017 Budget Report.  The town’s finances are commendable and stable. The Capital </w:t>
      </w:r>
      <w:r w:rsidR="008D0CA8">
        <w:rPr>
          <w:rFonts w:asciiTheme="majorHAnsi" w:hAnsiTheme="majorHAnsi"/>
        </w:rPr>
        <w:t xml:space="preserve">Stabilization fund is ready to handle costs associated to maintaining aging buildings and air quality problems.  </w:t>
      </w:r>
      <w:r w:rsidR="00CE59F4">
        <w:rPr>
          <w:rFonts w:asciiTheme="majorHAnsi" w:hAnsiTheme="majorHAnsi"/>
        </w:rPr>
        <w:t xml:space="preserve"> The future issues are Broadband costs, continued review of Regional assessment formula, decreasing enrollment in the schools</w:t>
      </w:r>
      <w:r w:rsidR="008D0CA8">
        <w:rPr>
          <w:rFonts w:asciiTheme="majorHAnsi" w:hAnsiTheme="majorHAnsi"/>
        </w:rPr>
        <w:t xml:space="preserve">, and </w:t>
      </w:r>
      <w:r w:rsidR="00CE59F4">
        <w:rPr>
          <w:rFonts w:asciiTheme="majorHAnsi" w:hAnsiTheme="majorHAnsi"/>
        </w:rPr>
        <w:t>free cash reserves inve</w:t>
      </w:r>
      <w:r w:rsidR="008D0CA8">
        <w:rPr>
          <w:rFonts w:asciiTheme="majorHAnsi" w:hAnsiTheme="majorHAnsi"/>
        </w:rPr>
        <w:t>sted in operating cost reductions.</w:t>
      </w:r>
      <w:r w:rsidR="00CE59F4">
        <w:rPr>
          <w:rFonts w:asciiTheme="majorHAnsi" w:hAnsiTheme="majorHAnsi"/>
        </w:rPr>
        <w:t xml:space="preserve"> </w:t>
      </w:r>
    </w:p>
    <w:p w:rsidR="00340A17" w:rsidRPr="00367A78" w:rsidRDefault="00340A17" w:rsidP="008D0118">
      <w:pPr>
        <w:ind w:right="-720"/>
        <w:rPr>
          <w:rFonts w:asciiTheme="majorHAnsi" w:hAnsiTheme="majorHAnsi"/>
          <w:b/>
        </w:rPr>
      </w:pPr>
    </w:p>
    <w:p w:rsidR="00170900" w:rsidRPr="00367A78" w:rsidRDefault="00A44D68" w:rsidP="00A44D68">
      <w:pPr>
        <w:ind w:right="-720"/>
        <w:rPr>
          <w:rFonts w:asciiTheme="majorHAnsi" w:hAnsiTheme="majorHAnsi"/>
        </w:rPr>
      </w:pPr>
      <w:r w:rsidRPr="00367A78">
        <w:rPr>
          <w:rFonts w:asciiTheme="majorHAnsi" w:hAnsiTheme="majorHAnsi"/>
          <w:b/>
        </w:rPr>
        <w:t xml:space="preserve">Article </w:t>
      </w:r>
      <w:r w:rsidR="00041E2C" w:rsidRPr="00367A78">
        <w:rPr>
          <w:rFonts w:asciiTheme="majorHAnsi" w:hAnsiTheme="majorHAnsi"/>
          <w:b/>
        </w:rPr>
        <w:t>8</w:t>
      </w:r>
      <w:r w:rsidR="00F6538C" w:rsidRPr="00367A78">
        <w:rPr>
          <w:rFonts w:asciiTheme="majorHAnsi" w:hAnsiTheme="majorHAnsi"/>
          <w:b/>
        </w:rPr>
        <w:t>.</w:t>
      </w:r>
      <w:r w:rsidRPr="00367A78">
        <w:rPr>
          <w:rFonts w:asciiTheme="majorHAnsi" w:hAnsiTheme="majorHAnsi"/>
        </w:rPr>
        <w:t xml:space="preserve"> </w:t>
      </w:r>
      <w:r w:rsidR="008D0CA8">
        <w:rPr>
          <w:rFonts w:asciiTheme="majorHAnsi" w:hAnsiTheme="majorHAnsi"/>
        </w:rPr>
        <w:t>A motion was made</w:t>
      </w:r>
      <w:r w:rsidR="004B4BA0" w:rsidRPr="004B4BA0">
        <w:rPr>
          <w:rFonts w:asciiTheme="majorHAnsi" w:hAnsiTheme="majorHAnsi"/>
        </w:rPr>
        <w:t xml:space="preserve"> </w:t>
      </w:r>
      <w:r w:rsidR="004B4BA0">
        <w:rPr>
          <w:rFonts w:asciiTheme="majorHAnsi" w:hAnsiTheme="majorHAnsi"/>
        </w:rPr>
        <w:t>and seconded</w:t>
      </w:r>
      <w:r w:rsidR="008D0CA8">
        <w:rPr>
          <w:rFonts w:asciiTheme="majorHAnsi" w:hAnsiTheme="majorHAnsi"/>
        </w:rPr>
        <w:t xml:space="preserve"> that the </w:t>
      </w:r>
      <w:r w:rsidRPr="00367A78">
        <w:rPr>
          <w:rFonts w:asciiTheme="majorHAnsi" w:hAnsiTheme="majorHAnsi"/>
        </w:rPr>
        <w:t>Town vote to</w:t>
      </w:r>
      <w:r w:rsidRPr="00367A78">
        <w:rPr>
          <w:rFonts w:asciiTheme="majorHAnsi" w:hAnsiTheme="majorHAnsi"/>
          <w:shd w:val="clear" w:color="auto" w:fill="FFFFFF"/>
        </w:rPr>
        <w:t xml:space="preserve"> amend</w:t>
      </w:r>
      <w:r w:rsidRPr="00367A78">
        <w:rPr>
          <w:rStyle w:val="apple-converted-space"/>
          <w:rFonts w:asciiTheme="majorHAnsi" w:hAnsiTheme="majorHAnsi"/>
          <w:shd w:val="clear" w:color="auto" w:fill="FFFFFF"/>
        </w:rPr>
        <w:t> </w:t>
      </w:r>
      <w:r w:rsidRPr="00367A78">
        <w:rPr>
          <w:rFonts w:asciiTheme="majorHAnsi" w:hAnsiTheme="majorHAnsi"/>
          <w:shd w:val="clear" w:color="auto" w:fill="FFFFFF"/>
        </w:rPr>
        <w:t>the Amherst Pelham Regional School District Agreement such that,</w:t>
      </w:r>
      <w:r w:rsidRPr="00367A78">
        <w:rPr>
          <w:rStyle w:val="apple-converted-space"/>
          <w:rFonts w:asciiTheme="majorHAnsi" w:hAnsiTheme="majorHAnsi"/>
          <w:shd w:val="clear" w:color="auto" w:fill="FFFFFF"/>
        </w:rPr>
        <w:t> </w:t>
      </w:r>
      <w:r w:rsidRPr="00367A78">
        <w:rPr>
          <w:rFonts w:asciiTheme="majorHAnsi" w:hAnsiTheme="majorHAnsi"/>
          <w:shd w:val="clear" w:color="auto" w:fill="FFFFFF"/>
        </w:rPr>
        <w:t>notwithstanding Section VI, for Fiscal Year 2017 only, 10% of the operating budget assessment shall be allocated to each town based on proportionate shares of taxable property values and the other 90% will be allocated</w:t>
      </w:r>
      <w:r w:rsidRPr="00367A78">
        <w:rPr>
          <w:rStyle w:val="apple-converted-space"/>
          <w:rFonts w:asciiTheme="majorHAnsi" w:hAnsiTheme="majorHAnsi"/>
          <w:shd w:val="clear" w:color="auto" w:fill="FFFFFF"/>
        </w:rPr>
        <w:t> </w:t>
      </w:r>
      <w:r w:rsidRPr="00367A78">
        <w:rPr>
          <w:rFonts w:asciiTheme="majorHAnsi" w:hAnsiTheme="majorHAnsi"/>
          <w:shd w:val="clear" w:color="auto" w:fill="FFFFFF"/>
        </w:rPr>
        <w:t>to the member towns</w:t>
      </w:r>
      <w:r w:rsidRPr="00367A78">
        <w:rPr>
          <w:rStyle w:val="apple-converted-space"/>
          <w:rFonts w:asciiTheme="majorHAnsi" w:hAnsiTheme="majorHAnsi"/>
          <w:shd w:val="clear" w:color="auto" w:fill="FFFFFF"/>
        </w:rPr>
        <w:t> </w:t>
      </w:r>
      <w:r w:rsidRPr="00367A78">
        <w:rPr>
          <w:rFonts w:asciiTheme="majorHAnsi" w:hAnsiTheme="majorHAnsi"/>
          <w:shd w:val="clear" w:color="auto" w:fill="FFFFFF"/>
        </w:rPr>
        <w:t>in accordance with the per-pupil method found in the Amherst Pelham Regional School District Agreement</w:t>
      </w:r>
      <w:r w:rsidRPr="00367A78">
        <w:rPr>
          <w:rFonts w:asciiTheme="majorHAnsi" w:hAnsiTheme="majorHAnsi"/>
        </w:rPr>
        <w:t xml:space="preserve">. </w:t>
      </w:r>
    </w:p>
    <w:p w:rsidR="00F6538C" w:rsidRPr="00367A78" w:rsidRDefault="00F6538C" w:rsidP="00A44D68">
      <w:pPr>
        <w:ind w:right="-720"/>
        <w:rPr>
          <w:rFonts w:asciiTheme="majorHAnsi" w:hAnsiTheme="majorHAnsi"/>
        </w:rPr>
      </w:pPr>
    </w:p>
    <w:p w:rsidR="00E82132" w:rsidRPr="00367A78" w:rsidRDefault="00F6538C" w:rsidP="00A44D68">
      <w:pPr>
        <w:ind w:right="-720"/>
        <w:rPr>
          <w:rFonts w:asciiTheme="majorHAnsi" w:hAnsiTheme="majorHAnsi"/>
        </w:rPr>
      </w:pPr>
      <w:r w:rsidRPr="00367A78">
        <w:rPr>
          <w:rFonts w:asciiTheme="majorHAnsi" w:hAnsiTheme="majorHAnsi"/>
        </w:rPr>
        <w:t xml:space="preserve">"The School Committee has voted to use an alternative income method voted by the </w:t>
      </w:r>
      <w:r w:rsidRPr="00367A78">
        <w:rPr>
          <w:rFonts w:asciiTheme="majorHAnsi" w:hAnsiTheme="majorHAnsi"/>
          <w:shd w:val="clear" w:color="auto" w:fill="FFFFFF"/>
        </w:rPr>
        <w:t>Amherst Pelham Regional School District School Committee</w:t>
      </w:r>
      <w:r w:rsidRPr="00367A78">
        <w:rPr>
          <w:rFonts w:asciiTheme="majorHAnsi" w:hAnsiTheme="majorHAnsi"/>
        </w:rPr>
        <w:t xml:space="preserve"> to determine the apportionment of the FY17 budget to each member town. Approval to use this apportionment method must be granted each year." </w:t>
      </w:r>
    </w:p>
    <w:p w:rsidR="00A44D68" w:rsidRDefault="00A44D68" w:rsidP="00A44D68">
      <w:pPr>
        <w:ind w:right="-720"/>
        <w:rPr>
          <w:rFonts w:asciiTheme="majorHAnsi" w:hAnsiTheme="majorHAnsi"/>
          <w:b/>
        </w:rPr>
      </w:pPr>
    </w:p>
    <w:p w:rsidR="004B4BA0" w:rsidRDefault="008D0CA8" w:rsidP="00E812C0">
      <w:pPr>
        <w:ind w:right="-720"/>
        <w:rPr>
          <w:rFonts w:asciiTheme="majorHAnsi" w:hAnsiTheme="majorHAnsi"/>
        </w:rPr>
      </w:pPr>
      <w:r w:rsidRPr="008D0CA8">
        <w:rPr>
          <w:rFonts w:asciiTheme="majorHAnsi" w:hAnsiTheme="majorHAnsi"/>
        </w:rPr>
        <w:t xml:space="preserve">George </w:t>
      </w:r>
      <w:proofErr w:type="spellStart"/>
      <w:r w:rsidRPr="008D0CA8">
        <w:rPr>
          <w:rFonts w:asciiTheme="majorHAnsi" w:hAnsiTheme="majorHAnsi"/>
        </w:rPr>
        <w:t>Arvanitis</w:t>
      </w:r>
      <w:proofErr w:type="spellEnd"/>
      <w:r w:rsidRPr="008D0CA8">
        <w:rPr>
          <w:rFonts w:asciiTheme="majorHAnsi" w:hAnsiTheme="majorHAnsi"/>
        </w:rPr>
        <w:t xml:space="preserve"> spoke about the proposed </w:t>
      </w:r>
      <w:r w:rsidR="004B4BA0">
        <w:rPr>
          <w:rFonts w:asciiTheme="majorHAnsi" w:hAnsiTheme="majorHAnsi"/>
        </w:rPr>
        <w:t xml:space="preserve">assessment </w:t>
      </w:r>
      <w:r>
        <w:rPr>
          <w:rFonts w:asciiTheme="majorHAnsi" w:hAnsiTheme="majorHAnsi"/>
        </w:rPr>
        <w:t xml:space="preserve">changes that are favorable to </w:t>
      </w:r>
      <w:proofErr w:type="spellStart"/>
      <w:r>
        <w:rPr>
          <w:rFonts w:asciiTheme="majorHAnsi" w:hAnsiTheme="majorHAnsi"/>
        </w:rPr>
        <w:t>Shutesbury</w:t>
      </w:r>
      <w:proofErr w:type="spellEnd"/>
      <w:r>
        <w:rPr>
          <w:rFonts w:asciiTheme="majorHAnsi" w:hAnsiTheme="majorHAnsi"/>
        </w:rPr>
        <w:t xml:space="preserve">.  The </w:t>
      </w:r>
      <w:r w:rsidR="004B4BA0">
        <w:rPr>
          <w:rFonts w:asciiTheme="majorHAnsi" w:hAnsiTheme="majorHAnsi"/>
        </w:rPr>
        <w:t>proposal represents a $27,000 decreased assessment over the current alte</w:t>
      </w:r>
      <w:r w:rsidR="002C3FCE">
        <w:rPr>
          <w:rFonts w:asciiTheme="majorHAnsi" w:hAnsiTheme="majorHAnsi"/>
        </w:rPr>
        <w:t>rnative method. The four towns i</w:t>
      </w:r>
      <w:r w:rsidR="004B4BA0">
        <w:rPr>
          <w:rFonts w:asciiTheme="majorHAnsi" w:hAnsiTheme="majorHAnsi"/>
        </w:rPr>
        <w:t>n the Regional School District are expected to convene in May</w:t>
      </w:r>
      <w:r w:rsidR="00CF1843">
        <w:rPr>
          <w:rFonts w:asciiTheme="majorHAnsi" w:hAnsiTheme="majorHAnsi"/>
        </w:rPr>
        <w:t xml:space="preserve"> 2016</w:t>
      </w:r>
      <w:r w:rsidR="004B4BA0">
        <w:rPr>
          <w:rFonts w:asciiTheme="majorHAnsi" w:hAnsiTheme="majorHAnsi"/>
        </w:rPr>
        <w:t xml:space="preserve"> for further work on the assessment method.   Sean </w:t>
      </w:r>
      <w:proofErr w:type="spellStart"/>
      <w:r w:rsidR="004B4BA0">
        <w:rPr>
          <w:rFonts w:asciiTheme="majorHAnsi" w:hAnsiTheme="majorHAnsi"/>
        </w:rPr>
        <w:t>Mangano</w:t>
      </w:r>
      <w:proofErr w:type="spellEnd"/>
      <w:r w:rsidR="00977787">
        <w:rPr>
          <w:rFonts w:asciiTheme="majorHAnsi" w:hAnsiTheme="majorHAnsi"/>
        </w:rPr>
        <w:t>,</w:t>
      </w:r>
      <w:r w:rsidR="004B4BA0">
        <w:rPr>
          <w:rFonts w:asciiTheme="majorHAnsi" w:hAnsiTheme="majorHAnsi"/>
        </w:rPr>
        <w:t xml:space="preserve"> from the Regional School business office reiterated that the State statutory method that </w:t>
      </w:r>
      <w:proofErr w:type="spellStart"/>
      <w:r w:rsidR="004B4BA0">
        <w:rPr>
          <w:rFonts w:asciiTheme="majorHAnsi" w:hAnsiTheme="majorHAnsi"/>
        </w:rPr>
        <w:t>Shutesbury</w:t>
      </w:r>
      <w:proofErr w:type="spellEnd"/>
      <w:r w:rsidR="004B4BA0">
        <w:rPr>
          <w:rFonts w:asciiTheme="majorHAnsi" w:hAnsiTheme="majorHAnsi"/>
        </w:rPr>
        <w:t xml:space="preserve"> is modifying, is based on the state’s assessment of the relative wealth of towns.   In the past that formula has been unpredictable. </w:t>
      </w:r>
    </w:p>
    <w:p w:rsidR="004B4BA0" w:rsidRDefault="004B4BA0" w:rsidP="00E812C0">
      <w:pPr>
        <w:ind w:right="-720"/>
        <w:rPr>
          <w:rFonts w:asciiTheme="majorHAnsi" w:hAnsiTheme="majorHAnsi"/>
          <w:b/>
        </w:rPr>
      </w:pPr>
      <w:r w:rsidRPr="004B4BA0">
        <w:rPr>
          <w:rFonts w:asciiTheme="majorHAnsi" w:hAnsiTheme="majorHAnsi"/>
          <w:b/>
        </w:rPr>
        <w:t xml:space="preserve">Passed </w:t>
      </w:r>
      <w:r w:rsidR="00871CC9">
        <w:rPr>
          <w:rFonts w:asciiTheme="majorHAnsi" w:hAnsiTheme="majorHAnsi"/>
          <w:b/>
        </w:rPr>
        <w:t>u</w:t>
      </w:r>
      <w:r w:rsidRPr="004B4BA0">
        <w:rPr>
          <w:rFonts w:asciiTheme="majorHAnsi" w:hAnsiTheme="majorHAnsi"/>
          <w:b/>
        </w:rPr>
        <w:t>nanimously</w:t>
      </w:r>
      <w:r w:rsidR="00871CC9">
        <w:rPr>
          <w:rFonts w:asciiTheme="majorHAnsi" w:hAnsiTheme="majorHAnsi"/>
          <w:b/>
        </w:rPr>
        <w:t>.</w:t>
      </w:r>
    </w:p>
    <w:p w:rsidR="00EC2577" w:rsidRPr="004B4BA0" w:rsidRDefault="00EC2577" w:rsidP="00E812C0">
      <w:pPr>
        <w:ind w:right="-720"/>
        <w:rPr>
          <w:rFonts w:asciiTheme="majorHAnsi" w:hAnsiTheme="majorHAnsi"/>
          <w:b/>
        </w:rPr>
      </w:pPr>
    </w:p>
    <w:p w:rsidR="00E812C0" w:rsidRPr="00367A78" w:rsidRDefault="00E812C0" w:rsidP="00E812C0">
      <w:pPr>
        <w:ind w:right="-720"/>
        <w:rPr>
          <w:rFonts w:asciiTheme="majorHAnsi" w:hAnsiTheme="majorHAnsi"/>
        </w:rPr>
      </w:pPr>
      <w:r w:rsidRPr="00367A78">
        <w:rPr>
          <w:rFonts w:asciiTheme="majorHAnsi" w:hAnsiTheme="majorHAnsi"/>
          <w:b/>
        </w:rPr>
        <w:t xml:space="preserve">Article </w:t>
      </w:r>
      <w:r w:rsidR="00CD4777" w:rsidRPr="00367A78">
        <w:rPr>
          <w:rFonts w:asciiTheme="majorHAnsi" w:hAnsiTheme="majorHAnsi"/>
          <w:b/>
        </w:rPr>
        <w:t>9</w:t>
      </w:r>
      <w:r w:rsidRPr="00367A78">
        <w:rPr>
          <w:rFonts w:asciiTheme="majorHAnsi" w:hAnsiTheme="majorHAnsi"/>
        </w:rPr>
        <w:t xml:space="preserve">. </w:t>
      </w:r>
      <w:r w:rsidR="004B4BA0">
        <w:rPr>
          <w:rFonts w:asciiTheme="majorHAnsi" w:hAnsiTheme="majorHAnsi"/>
        </w:rPr>
        <w:t>A motion was made and seconded that</w:t>
      </w:r>
      <w:r w:rsidR="00AE3F0B" w:rsidRPr="00367A78">
        <w:rPr>
          <w:rFonts w:asciiTheme="majorHAnsi" w:hAnsiTheme="majorHAnsi"/>
        </w:rPr>
        <w:t xml:space="preserve"> the </w:t>
      </w:r>
      <w:r w:rsidRPr="00367A78">
        <w:rPr>
          <w:rFonts w:asciiTheme="majorHAnsi" w:hAnsiTheme="majorHAnsi"/>
        </w:rPr>
        <w:t xml:space="preserve">Town vote to set the salary compensation for all elected officials of the town (Select Board, Town Clerk, Moderator and Constable) as provided by MGL Chapter 41, Section 108, to be </w:t>
      </w:r>
      <w:r w:rsidR="00917F0B" w:rsidRPr="00367A78">
        <w:rPr>
          <w:rFonts w:asciiTheme="majorHAnsi" w:hAnsiTheme="majorHAnsi"/>
        </w:rPr>
        <w:t>made effective from July 1, 2016</w:t>
      </w:r>
      <w:r w:rsidR="00E82132" w:rsidRPr="00367A78">
        <w:rPr>
          <w:rFonts w:asciiTheme="majorHAnsi" w:hAnsiTheme="majorHAnsi"/>
        </w:rPr>
        <w:t>, as contained in the budget.</w:t>
      </w:r>
    </w:p>
    <w:p w:rsidR="004B4BA0" w:rsidRPr="004B4BA0" w:rsidRDefault="00871CC9" w:rsidP="004B4BA0">
      <w:pPr>
        <w:ind w:right="-720"/>
        <w:rPr>
          <w:rFonts w:asciiTheme="majorHAnsi" w:hAnsiTheme="majorHAnsi"/>
          <w:b/>
        </w:rPr>
      </w:pPr>
      <w:r>
        <w:rPr>
          <w:rFonts w:asciiTheme="majorHAnsi" w:hAnsiTheme="majorHAnsi"/>
          <w:b/>
        </w:rPr>
        <w:t>Passed u</w:t>
      </w:r>
      <w:r w:rsidR="004B4BA0" w:rsidRPr="004B4BA0">
        <w:rPr>
          <w:rFonts w:asciiTheme="majorHAnsi" w:hAnsiTheme="majorHAnsi"/>
          <w:b/>
        </w:rPr>
        <w:t>nanimously</w:t>
      </w:r>
      <w:r>
        <w:rPr>
          <w:rFonts w:asciiTheme="majorHAnsi" w:hAnsiTheme="majorHAnsi"/>
          <w:b/>
        </w:rPr>
        <w:t>.</w:t>
      </w:r>
    </w:p>
    <w:p w:rsidR="00E76A2D" w:rsidRPr="00367A78" w:rsidRDefault="00E76A2D" w:rsidP="0084041B">
      <w:pPr>
        <w:ind w:right="-720"/>
        <w:rPr>
          <w:rFonts w:asciiTheme="majorHAnsi" w:hAnsiTheme="majorHAnsi"/>
          <w:b/>
        </w:rPr>
      </w:pPr>
    </w:p>
    <w:p w:rsidR="00A9553C" w:rsidRDefault="007F3B93" w:rsidP="0084041B">
      <w:pPr>
        <w:ind w:right="-720"/>
        <w:rPr>
          <w:rFonts w:asciiTheme="majorHAnsi" w:hAnsiTheme="majorHAnsi"/>
        </w:rPr>
      </w:pPr>
      <w:r w:rsidRPr="00367A78">
        <w:rPr>
          <w:rFonts w:asciiTheme="majorHAnsi" w:hAnsiTheme="majorHAnsi"/>
          <w:b/>
        </w:rPr>
        <w:lastRenderedPageBreak/>
        <w:t xml:space="preserve">Article </w:t>
      </w:r>
      <w:r w:rsidR="00CD4777" w:rsidRPr="00367A78">
        <w:rPr>
          <w:rFonts w:asciiTheme="majorHAnsi" w:hAnsiTheme="majorHAnsi"/>
          <w:b/>
        </w:rPr>
        <w:t>10</w:t>
      </w:r>
      <w:r w:rsidR="00A9553C" w:rsidRPr="00367A78">
        <w:rPr>
          <w:rFonts w:asciiTheme="majorHAnsi" w:hAnsiTheme="majorHAnsi"/>
        </w:rPr>
        <w:t xml:space="preserve">. </w:t>
      </w:r>
      <w:r w:rsidR="00E91FE4">
        <w:rPr>
          <w:rFonts w:asciiTheme="majorHAnsi" w:hAnsiTheme="majorHAnsi"/>
        </w:rPr>
        <w:t>A motion was made and seconded that</w:t>
      </w:r>
      <w:r w:rsidR="00AE3F0B" w:rsidRPr="00367A78">
        <w:rPr>
          <w:rFonts w:asciiTheme="majorHAnsi" w:hAnsiTheme="majorHAnsi"/>
        </w:rPr>
        <w:t xml:space="preserve"> the </w:t>
      </w:r>
      <w:r w:rsidR="00A9553C" w:rsidRPr="00367A78">
        <w:rPr>
          <w:rFonts w:asciiTheme="majorHAnsi" w:hAnsiTheme="majorHAnsi"/>
        </w:rPr>
        <w:t>Town</w:t>
      </w:r>
      <w:r w:rsidR="00361CE7" w:rsidRPr="00367A78">
        <w:rPr>
          <w:rFonts w:asciiTheme="majorHAnsi" w:hAnsiTheme="majorHAnsi"/>
        </w:rPr>
        <w:t xml:space="preserve"> vote to raise and appropriate</w:t>
      </w:r>
      <w:r w:rsidR="00A9553C" w:rsidRPr="00367A78">
        <w:rPr>
          <w:rFonts w:asciiTheme="majorHAnsi" w:hAnsiTheme="majorHAnsi"/>
        </w:rPr>
        <w:t xml:space="preserve"> a sum of money to meet town expenses including operations, capital, salaries and</w:t>
      </w:r>
      <w:r w:rsidRPr="00367A78">
        <w:rPr>
          <w:rFonts w:asciiTheme="majorHAnsi" w:hAnsiTheme="majorHAnsi"/>
        </w:rPr>
        <w:t xml:space="preserve"> </w:t>
      </w:r>
      <w:r w:rsidR="00EB46D1" w:rsidRPr="00367A78">
        <w:rPr>
          <w:rFonts w:asciiTheme="majorHAnsi" w:hAnsiTheme="majorHAnsi"/>
        </w:rPr>
        <w:t>school expenses of $</w:t>
      </w:r>
      <w:r w:rsidR="00241278" w:rsidRPr="00367A78">
        <w:rPr>
          <w:rFonts w:asciiTheme="majorHAnsi" w:hAnsiTheme="majorHAnsi"/>
        </w:rPr>
        <w:t>6,</w:t>
      </w:r>
      <w:r w:rsidR="00437D39" w:rsidRPr="00367A78">
        <w:rPr>
          <w:rFonts w:asciiTheme="majorHAnsi" w:hAnsiTheme="majorHAnsi"/>
        </w:rPr>
        <w:t>155,690</w:t>
      </w:r>
      <w:r w:rsidR="00241278" w:rsidRPr="00367A78">
        <w:rPr>
          <w:rFonts w:asciiTheme="majorHAnsi" w:hAnsiTheme="majorHAnsi"/>
        </w:rPr>
        <w:t>.00</w:t>
      </w:r>
      <w:r w:rsidR="00A9553C" w:rsidRPr="00367A78">
        <w:rPr>
          <w:rFonts w:asciiTheme="majorHAnsi" w:hAnsiTheme="majorHAnsi"/>
        </w:rPr>
        <w:t xml:space="preserve"> by raising the sum of $</w:t>
      </w:r>
      <w:r w:rsidR="00241278" w:rsidRPr="00367A78">
        <w:rPr>
          <w:rFonts w:asciiTheme="majorHAnsi" w:hAnsiTheme="majorHAnsi"/>
        </w:rPr>
        <w:t>6,</w:t>
      </w:r>
      <w:r w:rsidR="00437D39" w:rsidRPr="00367A78">
        <w:rPr>
          <w:rFonts w:asciiTheme="majorHAnsi" w:hAnsiTheme="majorHAnsi"/>
        </w:rPr>
        <w:t>135,255</w:t>
      </w:r>
      <w:r w:rsidR="00241278" w:rsidRPr="00367A78">
        <w:rPr>
          <w:rFonts w:asciiTheme="majorHAnsi" w:hAnsiTheme="majorHAnsi"/>
        </w:rPr>
        <w:t>.00</w:t>
      </w:r>
      <w:r w:rsidR="00082623" w:rsidRPr="00367A78">
        <w:rPr>
          <w:rFonts w:asciiTheme="majorHAnsi" w:hAnsiTheme="majorHAnsi"/>
        </w:rPr>
        <w:t xml:space="preserve"> </w:t>
      </w:r>
      <w:r w:rsidR="00900FB3" w:rsidRPr="00367A78">
        <w:rPr>
          <w:rFonts w:asciiTheme="majorHAnsi" w:hAnsiTheme="majorHAnsi"/>
        </w:rPr>
        <w:t>and transferring $20,435</w:t>
      </w:r>
      <w:r w:rsidR="00A9553C" w:rsidRPr="00367A78">
        <w:rPr>
          <w:rFonts w:asciiTheme="majorHAnsi" w:hAnsiTheme="majorHAnsi"/>
        </w:rPr>
        <w:t>.00 from</w:t>
      </w:r>
      <w:r w:rsidRPr="00367A78">
        <w:rPr>
          <w:rFonts w:asciiTheme="majorHAnsi" w:hAnsiTheme="majorHAnsi"/>
        </w:rPr>
        <w:t xml:space="preserve"> </w:t>
      </w:r>
      <w:r w:rsidR="00A9553C" w:rsidRPr="00367A78">
        <w:rPr>
          <w:rFonts w:asciiTheme="majorHAnsi" w:hAnsiTheme="majorHAnsi"/>
        </w:rPr>
        <w:t>the Septic Betterment Fund, for the fiscal year beginning July 1,</w:t>
      </w:r>
      <w:r w:rsidR="00452AAA" w:rsidRPr="00367A78">
        <w:rPr>
          <w:rFonts w:asciiTheme="majorHAnsi" w:hAnsiTheme="majorHAnsi"/>
        </w:rPr>
        <w:t xml:space="preserve"> </w:t>
      </w:r>
      <w:r w:rsidR="00917F0B" w:rsidRPr="00367A78">
        <w:rPr>
          <w:rFonts w:asciiTheme="majorHAnsi" w:hAnsiTheme="majorHAnsi"/>
        </w:rPr>
        <w:t>2016</w:t>
      </w:r>
      <w:r w:rsidR="00094221" w:rsidRPr="00367A78">
        <w:rPr>
          <w:rFonts w:asciiTheme="majorHAnsi" w:hAnsiTheme="majorHAnsi"/>
        </w:rPr>
        <w:t>.</w:t>
      </w:r>
    </w:p>
    <w:p w:rsidR="0016724C" w:rsidRDefault="0016724C" w:rsidP="0084041B">
      <w:pPr>
        <w:ind w:right="-720"/>
        <w:rPr>
          <w:rFonts w:asciiTheme="majorHAnsi" w:hAnsiTheme="majorHAnsi"/>
        </w:rPr>
      </w:pPr>
    </w:p>
    <w:p w:rsidR="0016724C" w:rsidRPr="00367A78" w:rsidRDefault="0016724C" w:rsidP="0084041B">
      <w:pPr>
        <w:ind w:right="-720"/>
        <w:rPr>
          <w:rFonts w:asciiTheme="majorHAnsi" w:hAnsiTheme="majorHAnsi"/>
        </w:rPr>
      </w:pPr>
      <w:r>
        <w:rPr>
          <w:rFonts w:asciiTheme="majorHAnsi" w:hAnsiTheme="majorHAnsi"/>
        </w:rPr>
        <w:t xml:space="preserve">The FY2017 Budget was reviewed by sections.  There was a little discussion about the </w:t>
      </w:r>
      <w:r w:rsidR="005D322C">
        <w:rPr>
          <w:rFonts w:asciiTheme="majorHAnsi" w:hAnsiTheme="majorHAnsi"/>
        </w:rPr>
        <w:t xml:space="preserve">process for </w:t>
      </w:r>
      <w:r>
        <w:rPr>
          <w:rFonts w:asciiTheme="majorHAnsi" w:hAnsiTheme="majorHAnsi"/>
        </w:rPr>
        <w:t xml:space="preserve">salary recommendations by the personnel board.  Otherwise </w:t>
      </w:r>
      <w:r w:rsidR="005D322C">
        <w:rPr>
          <w:rFonts w:asciiTheme="majorHAnsi" w:hAnsiTheme="majorHAnsi"/>
        </w:rPr>
        <w:t>no amendments to the budget were made.</w:t>
      </w:r>
    </w:p>
    <w:p w:rsidR="004B4BA0" w:rsidRPr="004B4BA0" w:rsidRDefault="00871CC9" w:rsidP="004B4BA0">
      <w:pPr>
        <w:ind w:right="-720"/>
        <w:rPr>
          <w:rFonts w:asciiTheme="majorHAnsi" w:hAnsiTheme="majorHAnsi"/>
          <w:b/>
        </w:rPr>
      </w:pPr>
      <w:r>
        <w:rPr>
          <w:rFonts w:asciiTheme="majorHAnsi" w:hAnsiTheme="majorHAnsi"/>
          <w:b/>
        </w:rPr>
        <w:t>Passed u</w:t>
      </w:r>
      <w:r w:rsidR="004B4BA0" w:rsidRPr="004B4BA0">
        <w:rPr>
          <w:rFonts w:asciiTheme="majorHAnsi" w:hAnsiTheme="majorHAnsi"/>
          <w:b/>
        </w:rPr>
        <w:t>nanimously</w:t>
      </w:r>
      <w:r>
        <w:rPr>
          <w:rFonts w:asciiTheme="majorHAnsi" w:hAnsiTheme="majorHAnsi"/>
          <w:b/>
        </w:rPr>
        <w:t>.</w:t>
      </w:r>
    </w:p>
    <w:p w:rsidR="00E812C0" w:rsidRPr="00367A78" w:rsidRDefault="00E812C0" w:rsidP="00E812C0">
      <w:pPr>
        <w:ind w:right="-720"/>
        <w:rPr>
          <w:rFonts w:asciiTheme="majorHAnsi" w:hAnsiTheme="majorHAnsi"/>
        </w:rPr>
      </w:pPr>
    </w:p>
    <w:p w:rsidR="00E812C0" w:rsidRPr="00367A78" w:rsidRDefault="002453F8" w:rsidP="00E812C0">
      <w:pPr>
        <w:ind w:right="-720"/>
        <w:rPr>
          <w:rFonts w:asciiTheme="majorHAnsi" w:hAnsiTheme="majorHAnsi"/>
        </w:rPr>
      </w:pPr>
      <w:r w:rsidRPr="00367A78">
        <w:rPr>
          <w:rFonts w:asciiTheme="majorHAnsi" w:hAnsiTheme="majorHAnsi"/>
          <w:b/>
        </w:rPr>
        <w:t>Article</w:t>
      </w:r>
      <w:r w:rsidR="00CD4777" w:rsidRPr="00367A78">
        <w:rPr>
          <w:rFonts w:asciiTheme="majorHAnsi" w:hAnsiTheme="majorHAnsi"/>
          <w:b/>
        </w:rPr>
        <w:t xml:space="preserve"> 11</w:t>
      </w:r>
      <w:r w:rsidR="00E812C0" w:rsidRPr="00367A78">
        <w:rPr>
          <w:rFonts w:asciiTheme="majorHAnsi" w:hAnsiTheme="majorHAnsi"/>
          <w:b/>
        </w:rPr>
        <w:t>.</w:t>
      </w:r>
      <w:r w:rsidR="00E812C0" w:rsidRPr="00367A78">
        <w:rPr>
          <w:rFonts w:asciiTheme="majorHAnsi" w:hAnsiTheme="majorHAnsi"/>
        </w:rPr>
        <w:t xml:space="preserve"> </w:t>
      </w:r>
      <w:r w:rsidR="00EC2577">
        <w:rPr>
          <w:rFonts w:asciiTheme="majorHAnsi" w:hAnsiTheme="majorHAnsi"/>
        </w:rPr>
        <w:t>A motion was made and seconded that</w:t>
      </w:r>
      <w:r w:rsidR="00EC2577" w:rsidRPr="00367A78">
        <w:rPr>
          <w:rFonts w:asciiTheme="majorHAnsi" w:hAnsiTheme="majorHAnsi"/>
        </w:rPr>
        <w:t xml:space="preserve"> </w:t>
      </w:r>
      <w:r w:rsidR="00E72C71" w:rsidRPr="00367A78">
        <w:rPr>
          <w:rFonts w:asciiTheme="majorHAnsi" w:hAnsiTheme="majorHAnsi"/>
        </w:rPr>
        <w:t>Town vote to transfer $1</w:t>
      </w:r>
      <w:r w:rsidR="00E812C0" w:rsidRPr="00367A78">
        <w:rPr>
          <w:rFonts w:asciiTheme="majorHAnsi" w:hAnsiTheme="majorHAnsi"/>
        </w:rPr>
        <w:t xml:space="preserve">00,000 from Free Cash to the Capital Stabilization Fund. </w:t>
      </w:r>
    </w:p>
    <w:p w:rsidR="00CD4777" w:rsidRPr="00367A78" w:rsidRDefault="00EC2577" w:rsidP="007F599A">
      <w:pPr>
        <w:ind w:right="-720"/>
        <w:rPr>
          <w:rFonts w:asciiTheme="majorHAnsi" w:hAnsiTheme="majorHAnsi"/>
          <w:b/>
        </w:rPr>
      </w:pPr>
      <w:r>
        <w:rPr>
          <w:rFonts w:asciiTheme="majorHAnsi" w:hAnsiTheme="majorHAnsi"/>
          <w:b/>
        </w:rPr>
        <w:t xml:space="preserve">Passed </w:t>
      </w:r>
      <w:r w:rsidR="00871CC9">
        <w:rPr>
          <w:rFonts w:asciiTheme="majorHAnsi" w:hAnsiTheme="majorHAnsi"/>
          <w:b/>
        </w:rPr>
        <w:t>u</w:t>
      </w:r>
      <w:r>
        <w:rPr>
          <w:rFonts w:asciiTheme="majorHAnsi" w:hAnsiTheme="majorHAnsi"/>
          <w:b/>
        </w:rPr>
        <w:t>nanimously</w:t>
      </w:r>
      <w:r w:rsidR="00871CC9">
        <w:rPr>
          <w:rFonts w:asciiTheme="majorHAnsi" w:hAnsiTheme="majorHAnsi"/>
          <w:b/>
        </w:rPr>
        <w:t>.</w:t>
      </w:r>
    </w:p>
    <w:p w:rsidR="007F599A" w:rsidRPr="00367A78" w:rsidRDefault="007F599A" w:rsidP="007F599A">
      <w:pPr>
        <w:ind w:right="-720"/>
        <w:rPr>
          <w:rFonts w:asciiTheme="majorHAnsi" w:hAnsiTheme="majorHAnsi"/>
          <w:b/>
        </w:rPr>
      </w:pPr>
    </w:p>
    <w:p w:rsidR="007F599A" w:rsidRDefault="00200BD6" w:rsidP="007F599A">
      <w:pPr>
        <w:ind w:right="-720"/>
        <w:rPr>
          <w:rFonts w:asciiTheme="majorHAnsi" w:hAnsiTheme="majorHAnsi"/>
        </w:rPr>
      </w:pPr>
      <w:r w:rsidRPr="00367A78">
        <w:rPr>
          <w:rFonts w:asciiTheme="majorHAnsi" w:hAnsiTheme="majorHAnsi"/>
          <w:b/>
        </w:rPr>
        <w:t>Article 1</w:t>
      </w:r>
      <w:r w:rsidR="007E3DBB">
        <w:rPr>
          <w:rFonts w:asciiTheme="majorHAnsi" w:hAnsiTheme="majorHAnsi"/>
          <w:b/>
        </w:rPr>
        <w:t>2</w:t>
      </w:r>
      <w:r w:rsidRPr="00367A78">
        <w:rPr>
          <w:rFonts w:asciiTheme="majorHAnsi" w:hAnsiTheme="majorHAnsi"/>
        </w:rPr>
        <w:t xml:space="preserve">. </w:t>
      </w:r>
      <w:r w:rsidR="00EC2577">
        <w:rPr>
          <w:rFonts w:asciiTheme="majorHAnsi" w:hAnsiTheme="majorHAnsi"/>
        </w:rPr>
        <w:t>A motion was made and seconded that</w:t>
      </w:r>
      <w:r w:rsidR="00EC2577" w:rsidRPr="00367A78">
        <w:rPr>
          <w:rFonts w:asciiTheme="majorHAnsi" w:hAnsiTheme="majorHAnsi"/>
        </w:rPr>
        <w:t xml:space="preserve"> </w:t>
      </w:r>
      <w:r w:rsidR="00EC2577">
        <w:rPr>
          <w:rFonts w:asciiTheme="majorHAnsi" w:hAnsiTheme="majorHAnsi"/>
        </w:rPr>
        <w:t xml:space="preserve">the </w:t>
      </w:r>
      <w:r w:rsidR="007F599A" w:rsidRPr="0016724C">
        <w:rPr>
          <w:rFonts w:asciiTheme="majorHAnsi" w:hAnsiTheme="majorHAnsi"/>
        </w:rPr>
        <w:t>Town vote to borrow</w:t>
      </w:r>
      <w:r w:rsidR="00094221" w:rsidRPr="0016724C">
        <w:rPr>
          <w:rFonts w:asciiTheme="majorHAnsi" w:hAnsiTheme="majorHAnsi"/>
        </w:rPr>
        <w:t xml:space="preserve"> $100,000</w:t>
      </w:r>
      <w:r w:rsidR="007F599A" w:rsidRPr="0016724C">
        <w:rPr>
          <w:rFonts w:asciiTheme="majorHAnsi" w:hAnsiTheme="majorHAnsi"/>
        </w:rPr>
        <w:t xml:space="preserve"> </w:t>
      </w:r>
      <w:r w:rsidR="00094221" w:rsidRPr="0016724C">
        <w:rPr>
          <w:rFonts w:asciiTheme="majorHAnsi" w:hAnsiTheme="majorHAnsi"/>
        </w:rPr>
        <w:t>and</w:t>
      </w:r>
      <w:r w:rsidR="007F599A" w:rsidRPr="0016724C">
        <w:rPr>
          <w:rFonts w:asciiTheme="majorHAnsi" w:hAnsiTheme="majorHAnsi"/>
        </w:rPr>
        <w:t xml:space="preserve"> transfer from free cash </w:t>
      </w:r>
      <w:r w:rsidR="00094221" w:rsidRPr="0016724C">
        <w:rPr>
          <w:rFonts w:asciiTheme="majorHAnsi" w:hAnsiTheme="majorHAnsi"/>
        </w:rPr>
        <w:t>$92,000,</w:t>
      </w:r>
      <w:r w:rsidR="009B715E" w:rsidRPr="0016724C">
        <w:rPr>
          <w:rFonts w:asciiTheme="majorHAnsi" w:hAnsiTheme="majorHAnsi"/>
        </w:rPr>
        <w:t xml:space="preserve"> of </w:t>
      </w:r>
      <w:r w:rsidR="007F599A" w:rsidRPr="0016724C">
        <w:rPr>
          <w:rFonts w:asciiTheme="majorHAnsi" w:hAnsiTheme="majorHAnsi"/>
        </w:rPr>
        <w:t>the sum of $</w:t>
      </w:r>
      <w:r w:rsidR="009B715E" w:rsidRPr="0016724C">
        <w:rPr>
          <w:rFonts w:asciiTheme="majorHAnsi" w:hAnsiTheme="majorHAnsi"/>
        </w:rPr>
        <w:t>192,000</w:t>
      </w:r>
      <w:r w:rsidR="00E72C71" w:rsidRPr="0016724C">
        <w:rPr>
          <w:rFonts w:asciiTheme="majorHAnsi" w:hAnsiTheme="majorHAnsi"/>
        </w:rPr>
        <w:t xml:space="preserve"> </w:t>
      </w:r>
      <w:r w:rsidR="007F599A" w:rsidRPr="0016724C">
        <w:rPr>
          <w:rFonts w:asciiTheme="majorHAnsi" w:hAnsiTheme="majorHAnsi"/>
        </w:rPr>
        <w:t xml:space="preserve">to fund </w:t>
      </w:r>
      <w:r w:rsidR="004F2C57" w:rsidRPr="0016724C">
        <w:rPr>
          <w:rFonts w:asciiTheme="majorHAnsi" w:hAnsiTheme="majorHAnsi"/>
        </w:rPr>
        <w:t xml:space="preserve">a </w:t>
      </w:r>
      <w:r w:rsidR="00E72C71" w:rsidRPr="0016724C">
        <w:rPr>
          <w:rFonts w:asciiTheme="majorHAnsi" w:hAnsiTheme="majorHAnsi"/>
        </w:rPr>
        <w:t>dump truck</w:t>
      </w:r>
      <w:r w:rsidR="004F2C57" w:rsidRPr="0016724C">
        <w:rPr>
          <w:rFonts w:asciiTheme="majorHAnsi" w:hAnsiTheme="majorHAnsi"/>
        </w:rPr>
        <w:t xml:space="preserve"> for the highway department</w:t>
      </w:r>
      <w:r w:rsidR="007F599A" w:rsidRPr="0016724C">
        <w:rPr>
          <w:rFonts w:asciiTheme="majorHAnsi" w:hAnsiTheme="majorHAnsi"/>
        </w:rPr>
        <w:t>.</w:t>
      </w:r>
    </w:p>
    <w:p w:rsidR="007E3DBB" w:rsidRDefault="007E3DBB" w:rsidP="007F599A">
      <w:pPr>
        <w:ind w:right="-720"/>
        <w:rPr>
          <w:rFonts w:asciiTheme="majorHAnsi" w:hAnsiTheme="majorHAnsi"/>
        </w:rPr>
      </w:pPr>
    </w:p>
    <w:p w:rsidR="007E3DBB" w:rsidRPr="0016724C" w:rsidRDefault="007E3DBB" w:rsidP="007F599A">
      <w:pPr>
        <w:ind w:right="-720"/>
        <w:rPr>
          <w:rFonts w:asciiTheme="majorHAnsi" w:hAnsiTheme="majorHAnsi"/>
          <w:b/>
        </w:rPr>
      </w:pPr>
      <w:r>
        <w:rPr>
          <w:rFonts w:asciiTheme="majorHAnsi" w:hAnsiTheme="majorHAnsi"/>
        </w:rPr>
        <w:t>Tim Hunting, the Highway Department Superintendent discussed the needs of the Town concerning sanding</w:t>
      </w:r>
      <w:r w:rsidR="00851DEA">
        <w:rPr>
          <w:rFonts w:asciiTheme="majorHAnsi" w:hAnsiTheme="majorHAnsi"/>
        </w:rPr>
        <w:t xml:space="preserve"> and plowing</w:t>
      </w:r>
      <w:r>
        <w:rPr>
          <w:rFonts w:asciiTheme="majorHAnsi" w:hAnsiTheme="majorHAnsi"/>
        </w:rPr>
        <w:t>.  He gave a history of the current truck, repair costs, drivers, and the costs, concerns and modifications needed for using a military surplus vehicle.  Citizens ha</w:t>
      </w:r>
      <w:r w:rsidR="00977787">
        <w:rPr>
          <w:rFonts w:asciiTheme="majorHAnsi" w:hAnsiTheme="majorHAnsi"/>
        </w:rPr>
        <w:t>d</w:t>
      </w:r>
      <w:r>
        <w:rPr>
          <w:rFonts w:asciiTheme="majorHAnsi" w:hAnsiTheme="majorHAnsi"/>
        </w:rPr>
        <w:t xml:space="preserve"> their questions answered and some expressed their appreciation for the good care the highway department provides year round.   </w:t>
      </w:r>
    </w:p>
    <w:p w:rsidR="00200BD6" w:rsidRPr="0016724C" w:rsidRDefault="00EC2577" w:rsidP="0084041B">
      <w:pPr>
        <w:ind w:right="-720"/>
        <w:rPr>
          <w:rFonts w:asciiTheme="majorHAnsi" w:hAnsiTheme="majorHAnsi"/>
          <w:b/>
        </w:rPr>
      </w:pPr>
      <w:r>
        <w:rPr>
          <w:rFonts w:asciiTheme="majorHAnsi" w:hAnsiTheme="majorHAnsi"/>
          <w:b/>
        </w:rPr>
        <w:t xml:space="preserve">By </w:t>
      </w:r>
      <w:r w:rsidR="00BC2AFF">
        <w:rPr>
          <w:rFonts w:asciiTheme="majorHAnsi" w:hAnsiTheme="majorHAnsi"/>
          <w:b/>
        </w:rPr>
        <w:t>a show of hands,</w:t>
      </w:r>
      <w:r>
        <w:rPr>
          <w:rFonts w:asciiTheme="majorHAnsi" w:hAnsiTheme="majorHAnsi"/>
          <w:b/>
        </w:rPr>
        <w:t xml:space="preserve"> the vote passed </w:t>
      </w:r>
      <w:r w:rsidR="00BC2AFF">
        <w:rPr>
          <w:rFonts w:asciiTheme="majorHAnsi" w:hAnsiTheme="majorHAnsi"/>
          <w:b/>
        </w:rPr>
        <w:t xml:space="preserve">by </w:t>
      </w:r>
      <w:r>
        <w:rPr>
          <w:rFonts w:asciiTheme="majorHAnsi" w:hAnsiTheme="majorHAnsi"/>
          <w:b/>
        </w:rPr>
        <w:t xml:space="preserve">the required 2/3 majority: 51 yes, 11 </w:t>
      </w:r>
      <w:proofErr w:type="gramStart"/>
      <w:r>
        <w:rPr>
          <w:rFonts w:asciiTheme="majorHAnsi" w:hAnsiTheme="majorHAnsi"/>
          <w:b/>
        </w:rPr>
        <w:t>no</w:t>
      </w:r>
      <w:proofErr w:type="gramEnd"/>
      <w:r>
        <w:rPr>
          <w:rFonts w:asciiTheme="majorHAnsi" w:hAnsiTheme="majorHAnsi"/>
          <w:b/>
        </w:rPr>
        <w:t>, and 1 abstention</w:t>
      </w:r>
      <w:r w:rsidR="00871CC9">
        <w:rPr>
          <w:rFonts w:asciiTheme="majorHAnsi" w:hAnsiTheme="majorHAnsi"/>
          <w:b/>
        </w:rPr>
        <w:t>.</w:t>
      </w:r>
      <w:r>
        <w:rPr>
          <w:rFonts w:asciiTheme="majorHAnsi" w:hAnsiTheme="majorHAnsi"/>
          <w:b/>
        </w:rPr>
        <w:t xml:space="preserve"> </w:t>
      </w:r>
      <w:r w:rsidR="007F599A" w:rsidRPr="0016724C">
        <w:rPr>
          <w:rFonts w:asciiTheme="majorHAnsi" w:hAnsiTheme="majorHAnsi"/>
          <w:b/>
        </w:rPr>
        <w:t xml:space="preserve"> </w:t>
      </w:r>
    </w:p>
    <w:p w:rsidR="00A9553C" w:rsidRPr="00367A78" w:rsidRDefault="00A9553C" w:rsidP="0084041B">
      <w:pPr>
        <w:ind w:right="-720"/>
        <w:rPr>
          <w:rFonts w:asciiTheme="majorHAnsi" w:hAnsiTheme="majorHAnsi"/>
        </w:rPr>
      </w:pPr>
    </w:p>
    <w:p w:rsidR="007F3B93" w:rsidRPr="00367A78" w:rsidRDefault="00A9553C" w:rsidP="0084041B">
      <w:pPr>
        <w:ind w:right="-720"/>
        <w:rPr>
          <w:rFonts w:asciiTheme="majorHAnsi" w:hAnsiTheme="majorHAnsi"/>
        </w:rPr>
      </w:pPr>
      <w:r w:rsidRPr="00367A78">
        <w:rPr>
          <w:rFonts w:asciiTheme="majorHAnsi" w:hAnsiTheme="majorHAnsi"/>
          <w:b/>
        </w:rPr>
        <w:t xml:space="preserve">Article </w:t>
      </w:r>
      <w:r w:rsidR="00030950" w:rsidRPr="00367A78">
        <w:rPr>
          <w:rFonts w:asciiTheme="majorHAnsi" w:hAnsiTheme="majorHAnsi"/>
          <w:b/>
        </w:rPr>
        <w:t>1</w:t>
      </w:r>
      <w:r w:rsidR="00044DD3" w:rsidRPr="00367A78">
        <w:rPr>
          <w:rFonts w:asciiTheme="majorHAnsi" w:hAnsiTheme="majorHAnsi"/>
          <w:b/>
        </w:rPr>
        <w:t>3</w:t>
      </w:r>
      <w:r w:rsidRPr="00367A78">
        <w:rPr>
          <w:rFonts w:asciiTheme="majorHAnsi" w:hAnsiTheme="majorHAnsi"/>
        </w:rPr>
        <w:t xml:space="preserve">. </w:t>
      </w:r>
      <w:r w:rsidR="00871CC9">
        <w:rPr>
          <w:rFonts w:asciiTheme="majorHAnsi" w:hAnsiTheme="majorHAnsi"/>
        </w:rPr>
        <w:t>A motion was made and seconded that</w:t>
      </w:r>
      <w:r w:rsidR="00871CC9" w:rsidRPr="00367A78">
        <w:rPr>
          <w:rFonts w:asciiTheme="majorHAnsi" w:hAnsiTheme="majorHAnsi"/>
        </w:rPr>
        <w:t xml:space="preserve"> </w:t>
      </w:r>
      <w:r w:rsidR="00132B07" w:rsidRPr="00367A78">
        <w:rPr>
          <w:rFonts w:asciiTheme="majorHAnsi" w:hAnsiTheme="majorHAnsi"/>
        </w:rPr>
        <w:t xml:space="preserve">the </w:t>
      </w:r>
      <w:r w:rsidRPr="00367A78">
        <w:rPr>
          <w:rFonts w:asciiTheme="majorHAnsi" w:hAnsiTheme="majorHAnsi"/>
        </w:rPr>
        <w:t>Town vote to accept and expend funds available from the State for Highway</w:t>
      </w:r>
      <w:r w:rsidR="007F3B93" w:rsidRPr="00367A78">
        <w:rPr>
          <w:rFonts w:asciiTheme="majorHAnsi" w:hAnsiTheme="majorHAnsi"/>
        </w:rPr>
        <w:t xml:space="preserve"> </w:t>
      </w:r>
      <w:r w:rsidRPr="00367A78">
        <w:rPr>
          <w:rFonts w:asciiTheme="majorHAnsi" w:hAnsiTheme="majorHAnsi"/>
        </w:rPr>
        <w:t>reimbursement programs, such as the Chapter 90 program</w:t>
      </w:r>
      <w:r w:rsidR="00871CC9">
        <w:rPr>
          <w:rFonts w:asciiTheme="majorHAnsi" w:hAnsiTheme="majorHAnsi"/>
        </w:rPr>
        <w:t>, without further appropriation.</w:t>
      </w:r>
      <w:r w:rsidRPr="00367A78">
        <w:rPr>
          <w:rFonts w:asciiTheme="majorHAnsi" w:hAnsiTheme="majorHAnsi"/>
        </w:rPr>
        <w:t xml:space="preserve">  </w:t>
      </w:r>
    </w:p>
    <w:p w:rsidR="007F3B93" w:rsidRPr="00367A78" w:rsidRDefault="00871CC9" w:rsidP="0084041B">
      <w:pPr>
        <w:ind w:right="-720"/>
        <w:rPr>
          <w:rFonts w:asciiTheme="majorHAnsi" w:hAnsiTheme="majorHAnsi"/>
          <w:b/>
        </w:rPr>
      </w:pPr>
      <w:r>
        <w:rPr>
          <w:rFonts w:asciiTheme="majorHAnsi" w:hAnsiTheme="majorHAnsi"/>
          <w:b/>
        </w:rPr>
        <w:t>Passed unanimously.</w:t>
      </w:r>
    </w:p>
    <w:p w:rsidR="00E87114" w:rsidRPr="00367A78" w:rsidRDefault="00E87114" w:rsidP="0084041B">
      <w:pPr>
        <w:ind w:right="-720"/>
        <w:rPr>
          <w:rFonts w:asciiTheme="majorHAnsi" w:hAnsiTheme="majorHAnsi"/>
          <w:b/>
        </w:rPr>
      </w:pPr>
    </w:p>
    <w:p w:rsidR="007F3B93" w:rsidRPr="00367A78" w:rsidRDefault="00A9553C" w:rsidP="0084041B">
      <w:pPr>
        <w:ind w:right="-720"/>
        <w:rPr>
          <w:rFonts w:asciiTheme="majorHAnsi" w:hAnsiTheme="majorHAnsi"/>
        </w:rPr>
      </w:pPr>
      <w:r w:rsidRPr="00367A78">
        <w:rPr>
          <w:rFonts w:asciiTheme="majorHAnsi" w:hAnsiTheme="majorHAnsi"/>
          <w:b/>
        </w:rPr>
        <w:t xml:space="preserve">Article </w:t>
      </w:r>
      <w:r w:rsidR="00030950" w:rsidRPr="00367A78">
        <w:rPr>
          <w:rFonts w:asciiTheme="majorHAnsi" w:hAnsiTheme="majorHAnsi"/>
          <w:b/>
        </w:rPr>
        <w:t>1</w:t>
      </w:r>
      <w:r w:rsidR="00044DD3" w:rsidRPr="00367A78">
        <w:rPr>
          <w:rFonts w:asciiTheme="majorHAnsi" w:hAnsiTheme="majorHAnsi"/>
          <w:b/>
        </w:rPr>
        <w:t>4</w:t>
      </w:r>
      <w:r w:rsidR="006B440E" w:rsidRPr="00367A78">
        <w:rPr>
          <w:rFonts w:asciiTheme="majorHAnsi" w:hAnsiTheme="majorHAnsi"/>
          <w:b/>
        </w:rPr>
        <w:t xml:space="preserve">. </w:t>
      </w:r>
      <w:r w:rsidR="00871CC9">
        <w:rPr>
          <w:rFonts w:asciiTheme="majorHAnsi" w:hAnsiTheme="majorHAnsi"/>
        </w:rPr>
        <w:t>A motion was made and seconded that</w:t>
      </w:r>
      <w:r w:rsidR="00871CC9" w:rsidRPr="00367A78">
        <w:rPr>
          <w:rFonts w:asciiTheme="majorHAnsi" w:hAnsiTheme="majorHAnsi"/>
        </w:rPr>
        <w:t xml:space="preserve"> </w:t>
      </w:r>
      <w:r w:rsidR="006B440E" w:rsidRPr="00367A78">
        <w:rPr>
          <w:rFonts w:asciiTheme="majorHAnsi" w:hAnsiTheme="majorHAnsi"/>
        </w:rPr>
        <w:t xml:space="preserve">the </w:t>
      </w:r>
      <w:r w:rsidRPr="00367A78">
        <w:rPr>
          <w:rFonts w:asciiTheme="majorHAnsi" w:hAnsiTheme="majorHAnsi"/>
        </w:rPr>
        <w:t>Town vote to authorize the Treasurer, with the approval of the Select Board,</w:t>
      </w:r>
      <w:r w:rsidR="007F3B93" w:rsidRPr="00367A78">
        <w:rPr>
          <w:rFonts w:asciiTheme="majorHAnsi" w:hAnsiTheme="majorHAnsi"/>
        </w:rPr>
        <w:t xml:space="preserve"> </w:t>
      </w:r>
      <w:r w:rsidRPr="00367A78">
        <w:rPr>
          <w:rFonts w:asciiTheme="majorHAnsi" w:hAnsiTheme="majorHAnsi"/>
        </w:rPr>
        <w:t>to borrow money from time to time in anticipation of revenues for the fi</w:t>
      </w:r>
      <w:r w:rsidR="009F6DCE" w:rsidRPr="00367A78">
        <w:rPr>
          <w:rFonts w:asciiTheme="majorHAnsi" w:hAnsiTheme="majorHAnsi"/>
        </w:rPr>
        <w:t>scal year beg</w:t>
      </w:r>
      <w:r w:rsidR="00E72C71" w:rsidRPr="00367A78">
        <w:rPr>
          <w:rFonts w:asciiTheme="majorHAnsi" w:hAnsiTheme="majorHAnsi"/>
        </w:rPr>
        <w:t>inning July 1, 2016</w:t>
      </w:r>
      <w:r w:rsidR="007F3B93" w:rsidRPr="00367A78">
        <w:rPr>
          <w:rFonts w:asciiTheme="majorHAnsi" w:hAnsiTheme="majorHAnsi"/>
        </w:rPr>
        <w:t xml:space="preserve"> </w:t>
      </w:r>
      <w:r w:rsidRPr="00367A78">
        <w:rPr>
          <w:rFonts w:asciiTheme="majorHAnsi" w:hAnsiTheme="majorHAnsi"/>
        </w:rPr>
        <w:t>in accordance with the MGL Chapter 44, Section 4 and to issue a note or notes therefore, payable</w:t>
      </w:r>
      <w:r w:rsidR="007F3B93" w:rsidRPr="00367A78">
        <w:rPr>
          <w:rFonts w:asciiTheme="majorHAnsi" w:hAnsiTheme="majorHAnsi"/>
        </w:rPr>
        <w:t xml:space="preserve"> </w:t>
      </w:r>
      <w:r w:rsidRPr="00367A78">
        <w:rPr>
          <w:rFonts w:asciiTheme="majorHAnsi" w:hAnsiTheme="majorHAnsi"/>
        </w:rPr>
        <w:t>within one year, to renew any note or notes as may be given for a period of less than one year in</w:t>
      </w:r>
      <w:r w:rsidR="007F3B93" w:rsidRPr="00367A78">
        <w:rPr>
          <w:rFonts w:asciiTheme="majorHAnsi" w:hAnsiTheme="majorHAnsi"/>
        </w:rPr>
        <w:t xml:space="preserve"> </w:t>
      </w:r>
      <w:r w:rsidRPr="00367A78">
        <w:rPr>
          <w:rFonts w:asciiTheme="majorHAnsi" w:hAnsiTheme="majorHAnsi"/>
        </w:rPr>
        <w:t xml:space="preserve">accordance with the provisions of the MGL Chapter 44, Section 17. </w:t>
      </w:r>
    </w:p>
    <w:p w:rsidR="007F3B93" w:rsidRPr="00367A78" w:rsidRDefault="00871CC9" w:rsidP="0084041B">
      <w:pPr>
        <w:ind w:right="-720"/>
        <w:rPr>
          <w:rFonts w:asciiTheme="majorHAnsi" w:hAnsiTheme="majorHAnsi"/>
          <w:b/>
        </w:rPr>
      </w:pPr>
      <w:r>
        <w:rPr>
          <w:rFonts w:asciiTheme="majorHAnsi" w:hAnsiTheme="majorHAnsi"/>
          <w:b/>
        </w:rPr>
        <w:t>Passed unanimously.</w:t>
      </w:r>
    </w:p>
    <w:p w:rsidR="00A9553C" w:rsidRPr="00367A78" w:rsidRDefault="00A9553C" w:rsidP="0084041B">
      <w:pPr>
        <w:ind w:right="-720"/>
        <w:rPr>
          <w:rFonts w:asciiTheme="majorHAnsi" w:hAnsiTheme="majorHAnsi"/>
          <w:b/>
        </w:rPr>
      </w:pPr>
    </w:p>
    <w:p w:rsidR="00A959AA" w:rsidRPr="00367A78" w:rsidRDefault="00A9553C" w:rsidP="0084041B">
      <w:pPr>
        <w:ind w:right="-720"/>
        <w:rPr>
          <w:rFonts w:asciiTheme="majorHAnsi" w:hAnsiTheme="majorHAnsi"/>
        </w:rPr>
      </w:pPr>
      <w:r w:rsidRPr="00367A78">
        <w:rPr>
          <w:rFonts w:asciiTheme="majorHAnsi" w:hAnsiTheme="majorHAnsi"/>
          <w:b/>
        </w:rPr>
        <w:t xml:space="preserve">Article </w:t>
      </w:r>
      <w:r w:rsidR="00030950" w:rsidRPr="00367A78">
        <w:rPr>
          <w:rFonts w:asciiTheme="majorHAnsi" w:hAnsiTheme="majorHAnsi"/>
          <w:b/>
        </w:rPr>
        <w:t>1</w:t>
      </w:r>
      <w:r w:rsidR="00044DD3" w:rsidRPr="00367A78">
        <w:rPr>
          <w:rFonts w:asciiTheme="majorHAnsi" w:hAnsiTheme="majorHAnsi"/>
          <w:b/>
        </w:rPr>
        <w:t>5</w:t>
      </w:r>
      <w:r w:rsidRPr="00367A78">
        <w:rPr>
          <w:rFonts w:asciiTheme="majorHAnsi" w:hAnsiTheme="majorHAnsi"/>
        </w:rPr>
        <w:t xml:space="preserve">. </w:t>
      </w:r>
      <w:r w:rsidR="00871CC9">
        <w:rPr>
          <w:rFonts w:asciiTheme="majorHAnsi" w:hAnsiTheme="majorHAnsi"/>
        </w:rPr>
        <w:t>A motion was made and seconded that</w:t>
      </w:r>
      <w:r w:rsidR="006B440E" w:rsidRPr="00367A78">
        <w:rPr>
          <w:rFonts w:asciiTheme="majorHAnsi" w:hAnsiTheme="majorHAnsi"/>
        </w:rPr>
        <w:t xml:space="preserve"> the </w:t>
      </w:r>
      <w:r w:rsidRPr="00367A78">
        <w:rPr>
          <w:rFonts w:asciiTheme="majorHAnsi" w:hAnsiTheme="majorHAnsi"/>
        </w:rPr>
        <w:t>Town vote to allow the Select Board to apply for, accept and expend state,</w:t>
      </w:r>
      <w:r w:rsidR="00A959AA" w:rsidRPr="00367A78">
        <w:rPr>
          <w:rFonts w:asciiTheme="majorHAnsi" w:hAnsiTheme="majorHAnsi"/>
        </w:rPr>
        <w:t xml:space="preserve"> </w:t>
      </w:r>
      <w:r w:rsidRPr="00367A78">
        <w:rPr>
          <w:rFonts w:asciiTheme="majorHAnsi" w:hAnsiTheme="majorHAnsi"/>
        </w:rPr>
        <w:t>federal and other grants, which do not require a town appropriation</w:t>
      </w:r>
      <w:r w:rsidR="00E87114" w:rsidRPr="00367A78">
        <w:rPr>
          <w:rFonts w:asciiTheme="majorHAnsi" w:hAnsiTheme="majorHAnsi"/>
        </w:rPr>
        <w:t>.</w:t>
      </w:r>
    </w:p>
    <w:p w:rsidR="00A959AA" w:rsidRPr="00367A78" w:rsidRDefault="00871CC9" w:rsidP="0084041B">
      <w:pPr>
        <w:ind w:right="-720"/>
        <w:rPr>
          <w:rFonts w:asciiTheme="majorHAnsi" w:hAnsiTheme="majorHAnsi"/>
          <w:b/>
        </w:rPr>
      </w:pPr>
      <w:r>
        <w:rPr>
          <w:rFonts w:asciiTheme="majorHAnsi" w:hAnsiTheme="majorHAnsi"/>
          <w:b/>
        </w:rPr>
        <w:t>Passed unanimously.</w:t>
      </w:r>
    </w:p>
    <w:p w:rsidR="000C19BA" w:rsidRPr="00367A78" w:rsidRDefault="000C19BA" w:rsidP="0084041B">
      <w:pPr>
        <w:ind w:right="-720"/>
        <w:rPr>
          <w:rFonts w:asciiTheme="majorHAnsi" w:hAnsiTheme="majorHAnsi"/>
          <w:b/>
        </w:rPr>
      </w:pPr>
    </w:p>
    <w:p w:rsidR="002D4CC3" w:rsidRPr="00367A78" w:rsidRDefault="00A9553C" w:rsidP="0084041B">
      <w:pPr>
        <w:ind w:right="-720"/>
        <w:rPr>
          <w:rFonts w:asciiTheme="majorHAnsi" w:hAnsiTheme="majorHAnsi"/>
          <w:b/>
        </w:rPr>
      </w:pPr>
      <w:r w:rsidRPr="00367A78">
        <w:rPr>
          <w:rFonts w:asciiTheme="majorHAnsi" w:hAnsiTheme="majorHAnsi"/>
          <w:b/>
        </w:rPr>
        <w:t xml:space="preserve">Article </w:t>
      </w:r>
      <w:r w:rsidR="00FB6387" w:rsidRPr="00367A78">
        <w:rPr>
          <w:rFonts w:asciiTheme="majorHAnsi" w:hAnsiTheme="majorHAnsi"/>
          <w:b/>
        </w:rPr>
        <w:t>1</w:t>
      </w:r>
      <w:r w:rsidR="00044DD3" w:rsidRPr="00367A78">
        <w:rPr>
          <w:rFonts w:asciiTheme="majorHAnsi" w:hAnsiTheme="majorHAnsi"/>
          <w:b/>
        </w:rPr>
        <w:t>6</w:t>
      </w:r>
      <w:r w:rsidRPr="00367A78">
        <w:rPr>
          <w:rFonts w:asciiTheme="majorHAnsi" w:hAnsiTheme="majorHAnsi"/>
        </w:rPr>
        <w:t xml:space="preserve">. </w:t>
      </w:r>
      <w:r w:rsidR="00871CC9">
        <w:rPr>
          <w:rFonts w:asciiTheme="majorHAnsi" w:hAnsiTheme="majorHAnsi"/>
        </w:rPr>
        <w:t>A motion was made and seconded that</w:t>
      </w:r>
      <w:r w:rsidR="006B440E" w:rsidRPr="00367A78">
        <w:rPr>
          <w:rFonts w:asciiTheme="majorHAnsi" w:hAnsiTheme="majorHAnsi"/>
        </w:rPr>
        <w:t xml:space="preserve"> the Town </w:t>
      </w:r>
      <w:r w:rsidRPr="00367A78">
        <w:rPr>
          <w:rFonts w:asciiTheme="majorHAnsi" w:hAnsiTheme="majorHAnsi"/>
        </w:rPr>
        <w:t>approve the appointment pursuant to MGL Chapter 268A, Section</w:t>
      </w:r>
      <w:r w:rsidR="00A959AA" w:rsidRPr="00367A78">
        <w:rPr>
          <w:rFonts w:asciiTheme="majorHAnsi" w:hAnsiTheme="majorHAnsi"/>
        </w:rPr>
        <w:t xml:space="preserve"> </w:t>
      </w:r>
      <w:r w:rsidR="00892C0E" w:rsidRPr="00367A78">
        <w:rPr>
          <w:rFonts w:asciiTheme="majorHAnsi" w:hAnsiTheme="majorHAnsi"/>
        </w:rPr>
        <w:t xml:space="preserve">21A of Catherine </w:t>
      </w:r>
      <w:r w:rsidRPr="00367A78">
        <w:rPr>
          <w:rFonts w:asciiTheme="majorHAnsi" w:hAnsiTheme="majorHAnsi"/>
        </w:rPr>
        <w:t>Hilton as a Board of Health Administrative Consultant while also serving as an elected</w:t>
      </w:r>
      <w:r w:rsidR="00A959AA" w:rsidRPr="00367A78">
        <w:rPr>
          <w:rFonts w:asciiTheme="majorHAnsi" w:hAnsiTheme="majorHAnsi"/>
        </w:rPr>
        <w:t xml:space="preserve"> </w:t>
      </w:r>
      <w:r w:rsidRPr="00367A78">
        <w:rPr>
          <w:rFonts w:asciiTheme="majorHAnsi" w:hAnsiTheme="majorHAnsi"/>
        </w:rPr>
        <w:t xml:space="preserve">official on the Board of Health, or take any other action relative thereto. </w:t>
      </w:r>
    </w:p>
    <w:p w:rsidR="007F599A" w:rsidRPr="00367A78" w:rsidRDefault="00871CC9" w:rsidP="007F599A">
      <w:pPr>
        <w:ind w:right="-720"/>
        <w:rPr>
          <w:rFonts w:asciiTheme="majorHAnsi" w:hAnsiTheme="majorHAnsi"/>
          <w:b/>
        </w:rPr>
      </w:pPr>
      <w:r>
        <w:rPr>
          <w:rFonts w:asciiTheme="majorHAnsi" w:hAnsiTheme="majorHAnsi"/>
          <w:b/>
        </w:rPr>
        <w:t>Passed unanimously.</w:t>
      </w:r>
    </w:p>
    <w:p w:rsidR="008C3457" w:rsidRPr="00367A78" w:rsidRDefault="008C3457" w:rsidP="000B4B28">
      <w:pPr>
        <w:autoSpaceDE w:val="0"/>
        <w:autoSpaceDN w:val="0"/>
        <w:adjustRightInd w:val="0"/>
        <w:rPr>
          <w:rFonts w:asciiTheme="majorHAnsi" w:hAnsiTheme="majorHAnsi" w:cs="Baskerville"/>
          <w:b/>
          <w:bCs/>
        </w:rPr>
      </w:pPr>
    </w:p>
    <w:p w:rsidR="00607BB2" w:rsidRDefault="00044DD3" w:rsidP="000B4B28">
      <w:pPr>
        <w:autoSpaceDE w:val="0"/>
        <w:autoSpaceDN w:val="0"/>
        <w:adjustRightInd w:val="0"/>
        <w:rPr>
          <w:rFonts w:asciiTheme="majorHAnsi" w:hAnsiTheme="majorHAnsi" w:cs="Baskerville"/>
        </w:rPr>
      </w:pPr>
      <w:r w:rsidRPr="00367A78">
        <w:rPr>
          <w:rFonts w:asciiTheme="majorHAnsi" w:hAnsiTheme="majorHAnsi" w:cs="Baskerville"/>
          <w:b/>
          <w:bCs/>
        </w:rPr>
        <w:lastRenderedPageBreak/>
        <w:t>Article 17</w:t>
      </w:r>
      <w:r w:rsidR="00A77F88" w:rsidRPr="00367A78">
        <w:rPr>
          <w:rFonts w:asciiTheme="majorHAnsi" w:hAnsiTheme="majorHAnsi" w:cs="Baskerville"/>
          <w:b/>
          <w:bCs/>
        </w:rPr>
        <w:t xml:space="preserve">. </w:t>
      </w:r>
      <w:r w:rsidR="00871CC9">
        <w:rPr>
          <w:rFonts w:asciiTheme="majorHAnsi" w:hAnsiTheme="majorHAnsi"/>
        </w:rPr>
        <w:t>A motion was made and seconded that</w:t>
      </w:r>
      <w:r w:rsidR="00871CC9" w:rsidRPr="00367A78">
        <w:rPr>
          <w:rFonts w:asciiTheme="majorHAnsi" w:hAnsiTheme="majorHAnsi"/>
        </w:rPr>
        <w:t xml:space="preserve"> </w:t>
      </w:r>
      <w:r w:rsidR="005F3D8A" w:rsidRPr="00367A78">
        <w:rPr>
          <w:rFonts w:asciiTheme="majorHAnsi" w:hAnsiTheme="majorHAnsi"/>
        </w:rPr>
        <w:t xml:space="preserve">the Town of </w:t>
      </w:r>
      <w:proofErr w:type="spellStart"/>
      <w:r w:rsidR="00A77F88" w:rsidRPr="00367A78">
        <w:rPr>
          <w:rFonts w:asciiTheme="majorHAnsi" w:hAnsiTheme="majorHAnsi" w:cs="Baskerville"/>
        </w:rPr>
        <w:t>Shutesbury</w:t>
      </w:r>
      <w:proofErr w:type="spellEnd"/>
      <w:r w:rsidR="00A77F88" w:rsidRPr="00367A78">
        <w:rPr>
          <w:rFonts w:asciiTheme="majorHAnsi" w:hAnsiTheme="majorHAnsi" w:cs="Baskerville"/>
        </w:rPr>
        <w:t xml:space="preserve"> vote to act on the recommendation of the Community Preservation Committee on the fiscal year 2017 budget to transfer the following sums of money from the Community Preservation Fund estimated annual revenues: $5,300 to Open Space; $5,300 to Historic Resources; $5,300 to Community Housing; and $29,500 to the FY17 Community Pre</w:t>
      </w:r>
      <w:r w:rsidR="00871CC9">
        <w:rPr>
          <w:rFonts w:asciiTheme="majorHAnsi" w:hAnsiTheme="majorHAnsi" w:cs="Baskerville"/>
        </w:rPr>
        <w:t>servation Fund budgeted reserve.</w:t>
      </w:r>
    </w:p>
    <w:p w:rsidR="00607BB2" w:rsidRDefault="00607BB2" w:rsidP="000B4B28">
      <w:pPr>
        <w:autoSpaceDE w:val="0"/>
        <w:autoSpaceDN w:val="0"/>
        <w:adjustRightInd w:val="0"/>
        <w:rPr>
          <w:rFonts w:asciiTheme="majorHAnsi" w:hAnsiTheme="majorHAnsi" w:cs="Baskerville"/>
        </w:rPr>
      </w:pPr>
    </w:p>
    <w:p w:rsidR="000B4B28" w:rsidRPr="00367A78" w:rsidRDefault="00607BB2" w:rsidP="000B4B28">
      <w:pPr>
        <w:autoSpaceDE w:val="0"/>
        <w:autoSpaceDN w:val="0"/>
        <w:adjustRightInd w:val="0"/>
        <w:rPr>
          <w:rFonts w:asciiTheme="majorHAnsi" w:hAnsiTheme="majorHAnsi"/>
          <w:b/>
        </w:rPr>
      </w:pPr>
      <w:r>
        <w:rPr>
          <w:rFonts w:asciiTheme="majorHAnsi" w:hAnsiTheme="majorHAnsi" w:cs="Baskerville"/>
        </w:rPr>
        <w:t>Donald Fletcher, Chair of the Community Preservation committee gave some background on the Community Preservation</w:t>
      </w:r>
      <w:r w:rsidR="00A77F88" w:rsidRPr="00367A78">
        <w:rPr>
          <w:rFonts w:asciiTheme="majorHAnsi" w:hAnsiTheme="majorHAnsi" w:cs="Baskerville"/>
        </w:rPr>
        <w:t xml:space="preserve"> </w:t>
      </w:r>
      <w:r>
        <w:rPr>
          <w:rFonts w:asciiTheme="majorHAnsi" w:hAnsiTheme="majorHAnsi" w:cs="Baskerville"/>
        </w:rPr>
        <w:t>funds and the process of receiving and considering project proposals.</w:t>
      </w:r>
      <w:r w:rsidR="00A77F88" w:rsidRPr="00367A78">
        <w:rPr>
          <w:rFonts w:asciiTheme="majorHAnsi" w:hAnsiTheme="majorHAnsi" w:cs="Baskerville"/>
        </w:rPr>
        <w:t xml:space="preserve"> </w:t>
      </w:r>
    </w:p>
    <w:p w:rsidR="00A77F88" w:rsidRPr="00367A78" w:rsidRDefault="00871CC9" w:rsidP="000B4B28">
      <w:pPr>
        <w:ind w:right="-720"/>
        <w:rPr>
          <w:rFonts w:asciiTheme="majorHAnsi" w:hAnsiTheme="majorHAnsi" w:cs="Baskerville"/>
          <w:bCs/>
          <w:i/>
          <w:iCs/>
        </w:rPr>
      </w:pPr>
      <w:r>
        <w:rPr>
          <w:rFonts w:asciiTheme="majorHAnsi" w:hAnsiTheme="majorHAnsi"/>
          <w:b/>
        </w:rPr>
        <w:t>Passed unanimously.</w:t>
      </w:r>
    </w:p>
    <w:p w:rsidR="00A77F88" w:rsidRPr="00367A78" w:rsidRDefault="00A77F88" w:rsidP="00A77F88">
      <w:pPr>
        <w:autoSpaceDE w:val="0"/>
        <w:autoSpaceDN w:val="0"/>
        <w:adjustRightInd w:val="0"/>
        <w:rPr>
          <w:rFonts w:asciiTheme="majorHAnsi" w:hAnsiTheme="majorHAnsi" w:cs="Baskerville"/>
          <w:b/>
          <w:bCs/>
          <w:i/>
          <w:iCs/>
        </w:rPr>
      </w:pPr>
    </w:p>
    <w:p w:rsidR="00CF5251" w:rsidRPr="00367A78" w:rsidRDefault="00044DD3" w:rsidP="000B4B28">
      <w:pPr>
        <w:autoSpaceDE w:val="0"/>
        <w:autoSpaceDN w:val="0"/>
        <w:adjustRightInd w:val="0"/>
        <w:rPr>
          <w:rFonts w:asciiTheme="majorHAnsi" w:hAnsiTheme="majorHAnsi" w:cs="Baskerville"/>
          <w:bCs/>
          <w:i/>
          <w:iCs/>
        </w:rPr>
      </w:pPr>
      <w:r w:rsidRPr="00367A78">
        <w:rPr>
          <w:rFonts w:asciiTheme="majorHAnsi" w:hAnsiTheme="majorHAnsi" w:cs="Baskerville"/>
          <w:b/>
          <w:bCs/>
        </w:rPr>
        <w:t>Article 18</w:t>
      </w:r>
      <w:r w:rsidR="00A77F88" w:rsidRPr="00367A78">
        <w:rPr>
          <w:rFonts w:asciiTheme="majorHAnsi" w:hAnsiTheme="majorHAnsi" w:cs="Baskerville"/>
          <w:b/>
          <w:bCs/>
        </w:rPr>
        <w:t xml:space="preserve">. </w:t>
      </w:r>
      <w:r w:rsidR="00607BB2">
        <w:rPr>
          <w:rFonts w:asciiTheme="majorHAnsi" w:hAnsiTheme="majorHAnsi"/>
        </w:rPr>
        <w:t>A motion was made and seconded that</w:t>
      </w:r>
      <w:r w:rsidR="00607BB2" w:rsidRPr="00367A78">
        <w:rPr>
          <w:rFonts w:asciiTheme="majorHAnsi" w:hAnsiTheme="majorHAnsi"/>
        </w:rPr>
        <w:t xml:space="preserve"> </w:t>
      </w:r>
      <w:r w:rsidR="005C5219" w:rsidRPr="00367A78">
        <w:rPr>
          <w:rFonts w:asciiTheme="majorHAnsi" w:hAnsiTheme="majorHAnsi"/>
        </w:rPr>
        <w:t xml:space="preserve">the Town </w:t>
      </w:r>
      <w:r w:rsidR="00A77F88" w:rsidRPr="00367A78">
        <w:rPr>
          <w:rFonts w:asciiTheme="majorHAnsi" w:hAnsiTheme="majorHAnsi" w:cs="Baskerville"/>
        </w:rPr>
        <w:t>vote to appropriate $ 2,400</w:t>
      </w:r>
      <w:r w:rsidR="00A77F88" w:rsidRPr="00367A78">
        <w:rPr>
          <w:rFonts w:asciiTheme="majorHAnsi" w:hAnsiTheme="majorHAnsi" w:cs="Baskerville"/>
          <w:b/>
        </w:rPr>
        <w:t xml:space="preserve"> </w:t>
      </w:r>
      <w:r w:rsidR="00A77F88" w:rsidRPr="00367A78">
        <w:rPr>
          <w:rFonts w:asciiTheme="majorHAnsi" w:hAnsiTheme="majorHAnsi" w:cs="Baskerville"/>
        </w:rPr>
        <w:t>from fiscal year 2017 Community Preservation Fund estimated annual revenues for necessary and pro</w:t>
      </w:r>
      <w:r w:rsidR="00977787">
        <w:rPr>
          <w:rFonts w:asciiTheme="majorHAnsi" w:hAnsiTheme="majorHAnsi" w:cs="Baskerville"/>
        </w:rPr>
        <w:t>per administrative and operation</w:t>
      </w:r>
      <w:r w:rsidR="00A77F88" w:rsidRPr="00367A78">
        <w:rPr>
          <w:rFonts w:asciiTheme="majorHAnsi" w:hAnsiTheme="majorHAnsi" w:cs="Baskerville"/>
        </w:rPr>
        <w:t xml:space="preserve"> expenses of the </w:t>
      </w:r>
      <w:proofErr w:type="spellStart"/>
      <w:r w:rsidR="00A77F88" w:rsidRPr="00367A78">
        <w:rPr>
          <w:rFonts w:asciiTheme="majorHAnsi" w:hAnsiTheme="majorHAnsi" w:cs="Baskerville"/>
        </w:rPr>
        <w:t>Shutesbury</w:t>
      </w:r>
      <w:proofErr w:type="spellEnd"/>
      <w:r w:rsidR="00A77F88" w:rsidRPr="00367A78">
        <w:rPr>
          <w:rFonts w:asciiTheme="majorHAnsi" w:hAnsiTheme="majorHAnsi" w:cs="Baskerville"/>
        </w:rPr>
        <w:t xml:space="preserve"> Community Preservation Committee, </w:t>
      </w:r>
      <w:r w:rsidR="00607BB2">
        <w:rPr>
          <w:rFonts w:asciiTheme="majorHAnsi" w:hAnsiTheme="majorHAnsi"/>
          <w:b/>
        </w:rPr>
        <w:t>Passed unanimously.</w:t>
      </w:r>
    </w:p>
    <w:p w:rsidR="00A77F88" w:rsidRPr="00367A78" w:rsidRDefault="00A77F88" w:rsidP="00A77F88">
      <w:pPr>
        <w:autoSpaceDE w:val="0"/>
        <w:autoSpaceDN w:val="0"/>
        <w:adjustRightInd w:val="0"/>
        <w:rPr>
          <w:rFonts w:asciiTheme="majorHAnsi" w:hAnsiTheme="majorHAnsi" w:cs="Baskerville"/>
        </w:rPr>
      </w:pPr>
    </w:p>
    <w:p w:rsidR="00CF5251" w:rsidRDefault="00044DD3" w:rsidP="000B4B28">
      <w:pPr>
        <w:autoSpaceDE w:val="0"/>
        <w:autoSpaceDN w:val="0"/>
        <w:adjustRightInd w:val="0"/>
        <w:rPr>
          <w:rFonts w:asciiTheme="majorHAnsi" w:hAnsiTheme="majorHAnsi" w:cs="Baskerville"/>
        </w:rPr>
      </w:pPr>
      <w:r w:rsidRPr="00367A78">
        <w:rPr>
          <w:rFonts w:asciiTheme="majorHAnsi" w:hAnsiTheme="majorHAnsi" w:cs="Baskerville"/>
          <w:b/>
          <w:bCs/>
        </w:rPr>
        <w:t>Article 19</w:t>
      </w:r>
      <w:r w:rsidR="00A77F88" w:rsidRPr="00367A78">
        <w:rPr>
          <w:rFonts w:asciiTheme="majorHAnsi" w:hAnsiTheme="majorHAnsi" w:cs="Baskerville"/>
          <w:b/>
          <w:bCs/>
        </w:rPr>
        <w:t xml:space="preserve">. </w:t>
      </w:r>
      <w:r w:rsidR="00851DEA">
        <w:rPr>
          <w:rFonts w:asciiTheme="majorHAnsi" w:hAnsiTheme="majorHAnsi"/>
        </w:rPr>
        <w:t>A motion was made and seconded that</w:t>
      </w:r>
      <w:r w:rsidR="00851DEA" w:rsidRPr="00367A78">
        <w:rPr>
          <w:rFonts w:asciiTheme="majorHAnsi" w:hAnsiTheme="majorHAnsi"/>
        </w:rPr>
        <w:t xml:space="preserve"> </w:t>
      </w:r>
      <w:r w:rsidR="000B5E93" w:rsidRPr="00367A78">
        <w:rPr>
          <w:rFonts w:asciiTheme="majorHAnsi" w:hAnsiTheme="majorHAnsi"/>
        </w:rPr>
        <w:t xml:space="preserve">the Town </w:t>
      </w:r>
      <w:r w:rsidR="00A77F88" w:rsidRPr="00367A78">
        <w:rPr>
          <w:rFonts w:asciiTheme="majorHAnsi" w:hAnsiTheme="majorHAnsi" w:cs="Baskerville"/>
        </w:rPr>
        <w:t xml:space="preserve">vote to appropriate the sum of $29,000 from the Community Preservation Fund; and to meet this appropriation, transfer $29,000 from the Community Preservation Fund Balance, to rehabilitate a playground and replace a play structure, as detailed in the </w:t>
      </w:r>
      <w:proofErr w:type="spellStart"/>
      <w:r w:rsidR="00A77F88" w:rsidRPr="00367A78">
        <w:rPr>
          <w:rFonts w:asciiTheme="majorHAnsi" w:hAnsiTheme="majorHAnsi" w:cs="Baskerville"/>
        </w:rPr>
        <w:t>Shutesbury</w:t>
      </w:r>
      <w:proofErr w:type="spellEnd"/>
      <w:r w:rsidR="00A77F88" w:rsidRPr="00367A78">
        <w:rPr>
          <w:rFonts w:asciiTheme="majorHAnsi" w:hAnsiTheme="majorHAnsi" w:cs="Baskerville"/>
        </w:rPr>
        <w:t xml:space="preserve"> Elementary School project proposal, said funds to be expended under the direction of the </w:t>
      </w:r>
      <w:proofErr w:type="spellStart"/>
      <w:r w:rsidR="00A77F88" w:rsidRPr="00367A78">
        <w:rPr>
          <w:rFonts w:asciiTheme="majorHAnsi" w:hAnsiTheme="majorHAnsi" w:cs="Baskerville"/>
        </w:rPr>
        <w:t>Shutesbury</w:t>
      </w:r>
      <w:proofErr w:type="spellEnd"/>
      <w:r w:rsidR="00A77F88" w:rsidRPr="00367A78">
        <w:rPr>
          <w:rFonts w:asciiTheme="majorHAnsi" w:hAnsiTheme="majorHAnsi" w:cs="Baskerville"/>
        </w:rPr>
        <w:t xml:space="preserve"> Elementary School, or to take any action thereto. </w:t>
      </w:r>
    </w:p>
    <w:p w:rsidR="007E3DBB" w:rsidRDefault="007E3DBB" w:rsidP="000B4B28">
      <w:pPr>
        <w:autoSpaceDE w:val="0"/>
        <w:autoSpaceDN w:val="0"/>
        <w:adjustRightInd w:val="0"/>
        <w:rPr>
          <w:rFonts w:asciiTheme="majorHAnsi" w:hAnsiTheme="majorHAnsi" w:cs="Baskerville"/>
        </w:rPr>
      </w:pPr>
    </w:p>
    <w:p w:rsidR="007E3DBB" w:rsidRPr="00367A78" w:rsidRDefault="007E3DBB" w:rsidP="007E3DBB">
      <w:pPr>
        <w:autoSpaceDE w:val="0"/>
        <w:autoSpaceDN w:val="0"/>
        <w:adjustRightInd w:val="0"/>
        <w:rPr>
          <w:rFonts w:asciiTheme="majorHAnsi" w:hAnsiTheme="majorHAnsi" w:cs="Baskerville"/>
        </w:rPr>
      </w:pPr>
      <w:r>
        <w:rPr>
          <w:rFonts w:asciiTheme="majorHAnsi" w:hAnsiTheme="majorHAnsi" w:cs="Baskerville"/>
        </w:rPr>
        <w:t>Donald Fletcher praised the project sponsors whose efforts went into raising other funds,</w:t>
      </w:r>
      <w:r w:rsidR="00851DEA">
        <w:rPr>
          <w:rFonts w:asciiTheme="majorHAnsi" w:hAnsiTheme="majorHAnsi" w:cs="Baskerville"/>
        </w:rPr>
        <w:t xml:space="preserve"> </w:t>
      </w:r>
      <w:r>
        <w:rPr>
          <w:rFonts w:asciiTheme="majorHAnsi" w:hAnsiTheme="majorHAnsi" w:cs="Baskerville"/>
        </w:rPr>
        <w:t>utilizing volunteers and filling out the application.</w:t>
      </w:r>
      <w:r w:rsidRPr="00367A78">
        <w:rPr>
          <w:rFonts w:asciiTheme="majorHAnsi" w:hAnsiTheme="majorHAnsi" w:cs="Baskerville"/>
        </w:rPr>
        <w:t xml:space="preserve"> </w:t>
      </w:r>
    </w:p>
    <w:p w:rsidR="00607BB2" w:rsidRPr="00367A78" w:rsidRDefault="00607BB2" w:rsidP="000B4B28">
      <w:pPr>
        <w:autoSpaceDE w:val="0"/>
        <w:autoSpaceDN w:val="0"/>
        <w:adjustRightInd w:val="0"/>
        <w:rPr>
          <w:rFonts w:asciiTheme="majorHAnsi" w:hAnsiTheme="majorHAnsi" w:cs="Baskerville"/>
          <w:bCs/>
          <w:i/>
          <w:iCs/>
        </w:rPr>
      </w:pPr>
      <w:r>
        <w:rPr>
          <w:rFonts w:asciiTheme="majorHAnsi" w:hAnsiTheme="majorHAnsi"/>
          <w:b/>
        </w:rPr>
        <w:t>Passed unanimously.</w:t>
      </w:r>
    </w:p>
    <w:p w:rsidR="00A77F88" w:rsidRPr="00367A78" w:rsidRDefault="00A77F88" w:rsidP="00A77F88">
      <w:pPr>
        <w:rPr>
          <w:rFonts w:asciiTheme="majorHAnsi" w:hAnsiTheme="majorHAnsi"/>
        </w:rPr>
      </w:pPr>
    </w:p>
    <w:p w:rsidR="00607BB2" w:rsidRDefault="00044DD3" w:rsidP="00A77F88">
      <w:pPr>
        <w:autoSpaceDE w:val="0"/>
        <w:autoSpaceDN w:val="0"/>
        <w:adjustRightInd w:val="0"/>
        <w:rPr>
          <w:rFonts w:asciiTheme="majorHAnsi" w:hAnsiTheme="majorHAnsi" w:cs="Baskerville"/>
        </w:rPr>
      </w:pPr>
      <w:r w:rsidRPr="00367A78">
        <w:rPr>
          <w:rFonts w:asciiTheme="majorHAnsi" w:hAnsiTheme="majorHAnsi" w:cs="Baskerville"/>
          <w:b/>
          <w:bCs/>
        </w:rPr>
        <w:t>Article 20</w:t>
      </w:r>
      <w:r w:rsidR="00A77F88" w:rsidRPr="00367A78">
        <w:rPr>
          <w:rFonts w:asciiTheme="majorHAnsi" w:hAnsiTheme="majorHAnsi" w:cs="Baskerville"/>
          <w:b/>
          <w:bCs/>
        </w:rPr>
        <w:t xml:space="preserve">. </w:t>
      </w:r>
      <w:r w:rsidR="00851DEA">
        <w:rPr>
          <w:rFonts w:asciiTheme="majorHAnsi" w:hAnsiTheme="majorHAnsi"/>
        </w:rPr>
        <w:t>A motion was made and seconded that</w:t>
      </w:r>
      <w:r w:rsidR="00851DEA" w:rsidRPr="00367A78">
        <w:rPr>
          <w:rFonts w:asciiTheme="majorHAnsi" w:hAnsiTheme="majorHAnsi"/>
        </w:rPr>
        <w:t xml:space="preserve"> </w:t>
      </w:r>
      <w:r w:rsidR="000B5E93" w:rsidRPr="00367A78">
        <w:rPr>
          <w:rFonts w:asciiTheme="majorHAnsi" w:hAnsiTheme="majorHAnsi"/>
        </w:rPr>
        <w:t xml:space="preserve">the Town </w:t>
      </w:r>
      <w:r w:rsidR="00A77F88" w:rsidRPr="00367A78">
        <w:rPr>
          <w:rFonts w:asciiTheme="majorHAnsi" w:hAnsiTheme="majorHAnsi" w:cs="Baskerville"/>
        </w:rPr>
        <w:t xml:space="preserve">vote to appropriate the sum of $5,000 from the Community Preservation Fund; and to meet this appropriation, transfer the sum of $5,000 from the Community Preservation Fund Balance, to construct a track in the upper field, as detailed in the </w:t>
      </w:r>
      <w:proofErr w:type="spellStart"/>
      <w:r w:rsidR="00A77F88" w:rsidRPr="00367A78">
        <w:rPr>
          <w:rFonts w:asciiTheme="majorHAnsi" w:hAnsiTheme="majorHAnsi" w:cs="Baskerville"/>
        </w:rPr>
        <w:t>Shutesbury</w:t>
      </w:r>
      <w:proofErr w:type="spellEnd"/>
      <w:r w:rsidR="00A77F88" w:rsidRPr="00367A78">
        <w:rPr>
          <w:rFonts w:asciiTheme="majorHAnsi" w:hAnsiTheme="majorHAnsi" w:cs="Baskerville"/>
        </w:rPr>
        <w:t xml:space="preserve"> Elementary School project proposal, said funds to be expended under the direction of t</w:t>
      </w:r>
      <w:r w:rsidR="00607BB2">
        <w:rPr>
          <w:rFonts w:asciiTheme="majorHAnsi" w:hAnsiTheme="majorHAnsi" w:cs="Baskerville"/>
        </w:rPr>
        <w:t xml:space="preserve">he </w:t>
      </w:r>
      <w:proofErr w:type="spellStart"/>
      <w:r w:rsidR="00607BB2">
        <w:rPr>
          <w:rFonts w:asciiTheme="majorHAnsi" w:hAnsiTheme="majorHAnsi" w:cs="Baskerville"/>
        </w:rPr>
        <w:t>Shutesbury</w:t>
      </w:r>
      <w:proofErr w:type="spellEnd"/>
      <w:r w:rsidR="00607BB2">
        <w:rPr>
          <w:rFonts w:asciiTheme="majorHAnsi" w:hAnsiTheme="majorHAnsi" w:cs="Baskerville"/>
        </w:rPr>
        <w:t xml:space="preserve"> Elementary School.</w:t>
      </w:r>
      <w:r w:rsidR="00A77F88" w:rsidRPr="00367A78">
        <w:rPr>
          <w:rFonts w:asciiTheme="majorHAnsi" w:hAnsiTheme="majorHAnsi" w:cs="Baskerville"/>
        </w:rPr>
        <w:t xml:space="preserve"> </w:t>
      </w:r>
    </w:p>
    <w:p w:rsidR="00A77F88" w:rsidRPr="00367A78" w:rsidRDefault="00607BB2" w:rsidP="00A77F88">
      <w:pPr>
        <w:autoSpaceDE w:val="0"/>
        <w:autoSpaceDN w:val="0"/>
        <w:adjustRightInd w:val="0"/>
        <w:rPr>
          <w:rFonts w:asciiTheme="majorHAnsi" w:hAnsiTheme="majorHAnsi"/>
          <w:b/>
        </w:rPr>
      </w:pPr>
      <w:r>
        <w:rPr>
          <w:rFonts w:asciiTheme="majorHAnsi" w:hAnsiTheme="majorHAnsi"/>
          <w:b/>
        </w:rPr>
        <w:t>Passed unanimously.</w:t>
      </w:r>
    </w:p>
    <w:p w:rsidR="00830147" w:rsidRPr="00367A78" w:rsidRDefault="00830147" w:rsidP="0084041B">
      <w:pPr>
        <w:ind w:right="-720"/>
        <w:rPr>
          <w:rFonts w:asciiTheme="majorHAnsi" w:hAnsiTheme="majorHAnsi"/>
          <w:b/>
        </w:rPr>
      </w:pPr>
    </w:p>
    <w:p w:rsidR="00851DEA" w:rsidRPr="00367A78" w:rsidRDefault="00D01859" w:rsidP="0084041B">
      <w:pPr>
        <w:ind w:right="-720"/>
        <w:rPr>
          <w:rFonts w:asciiTheme="majorHAnsi" w:hAnsiTheme="majorHAnsi"/>
        </w:rPr>
      </w:pPr>
      <w:r w:rsidRPr="00367A78">
        <w:rPr>
          <w:rFonts w:asciiTheme="majorHAnsi" w:hAnsiTheme="majorHAnsi"/>
          <w:b/>
        </w:rPr>
        <w:t>Article 21</w:t>
      </w:r>
      <w:r w:rsidR="00964036" w:rsidRPr="00367A78">
        <w:rPr>
          <w:rFonts w:asciiTheme="majorHAnsi" w:hAnsiTheme="majorHAnsi"/>
          <w:b/>
        </w:rPr>
        <w:t xml:space="preserve">. </w:t>
      </w:r>
      <w:r w:rsidR="00851DEA">
        <w:rPr>
          <w:rFonts w:asciiTheme="majorHAnsi" w:hAnsiTheme="majorHAnsi"/>
        </w:rPr>
        <w:t>A motion was made and seconded that</w:t>
      </w:r>
      <w:r w:rsidR="00851DEA" w:rsidRPr="00367A78">
        <w:rPr>
          <w:rFonts w:asciiTheme="majorHAnsi" w:hAnsiTheme="majorHAnsi"/>
        </w:rPr>
        <w:t xml:space="preserve"> </w:t>
      </w:r>
      <w:r w:rsidR="000B5E93" w:rsidRPr="00367A78">
        <w:rPr>
          <w:rFonts w:asciiTheme="majorHAnsi" w:hAnsiTheme="majorHAnsi"/>
        </w:rPr>
        <w:t xml:space="preserve">the Town </w:t>
      </w:r>
      <w:r w:rsidR="00964036" w:rsidRPr="00367A78">
        <w:rPr>
          <w:rFonts w:asciiTheme="majorHAnsi" w:hAnsiTheme="majorHAnsi"/>
        </w:rPr>
        <w:t>vote to</w:t>
      </w:r>
      <w:r w:rsidR="00964036" w:rsidRPr="00367A78">
        <w:rPr>
          <w:rFonts w:asciiTheme="majorHAnsi" w:hAnsiTheme="majorHAnsi"/>
          <w:b/>
        </w:rPr>
        <w:t xml:space="preserve"> </w:t>
      </w:r>
      <w:r w:rsidR="00377739" w:rsidRPr="00367A78">
        <w:rPr>
          <w:rFonts w:asciiTheme="majorHAnsi" w:hAnsiTheme="majorHAnsi"/>
        </w:rPr>
        <w:t>transfer</w:t>
      </w:r>
      <w:r w:rsidR="00964036" w:rsidRPr="00367A78">
        <w:rPr>
          <w:rFonts w:asciiTheme="majorHAnsi" w:hAnsiTheme="majorHAnsi"/>
        </w:rPr>
        <w:t xml:space="preserve"> </w:t>
      </w:r>
      <w:r w:rsidR="00E87114" w:rsidRPr="00367A78">
        <w:rPr>
          <w:rFonts w:asciiTheme="majorHAnsi" w:hAnsiTheme="majorHAnsi"/>
        </w:rPr>
        <w:t xml:space="preserve">from </w:t>
      </w:r>
      <w:r w:rsidR="00964036" w:rsidRPr="00367A78">
        <w:rPr>
          <w:rFonts w:asciiTheme="majorHAnsi" w:hAnsiTheme="majorHAnsi"/>
        </w:rPr>
        <w:t xml:space="preserve">free cash </w:t>
      </w:r>
      <w:r w:rsidR="006F4B5D" w:rsidRPr="00367A78">
        <w:rPr>
          <w:rFonts w:asciiTheme="majorHAnsi" w:hAnsiTheme="majorHAnsi"/>
        </w:rPr>
        <w:t>a sum not to exceed $10,000 to the</w:t>
      </w:r>
      <w:r w:rsidR="00964036" w:rsidRPr="00367A78">
        <w:rPr>
          <w:rFonts w:asciiTheme="majorHAnsi" w:hAnsiTheme="majorHAnsi"/>
        </w:rPr>
        <w:t xml:space="preserve"> fire department </w:t>
      </w:r>
      <w:r w:rsidR="006F4B5D" w:rsidRPr="00367A78">
        <w:rPr>
          <w:rFonts w:asciiTheme="majorHAnsi" w:hAnsiTheme="majorHAnsi"/>
        </w:rPr>
        <w:t xml:space="preserve">special </w:t>
      </w:r>
      <w:r w:rsidR="00964036" w:rsidRPr="00367A78">
        <w:rPr>
          <w:rFonts w:asciiTheme="majorHAnsi" w:hAnsiTheme="majorHAnsi"/>
        </w:rPr>
        <w:t xml:space="preserve">equipment </w:t>
      </w:r>
      <w:r w:rsidR="006F4B5D" w:rsidRPr="00367A78">
        <w:rPr>
          <w:rFonts w:asciiTheme="majorHAnsi" w:hAnsiTheme="majorHAnsi"/>
        </w:rPr>
        <w:t>account</w:t>
      </w:r>
      <w:r w:rsidR="00964036" w:rsidRPr="00367A78">
        <w:rPr>
          <w:rFonts w:asciiTheme="majorHAnsi" w:hAnsiTheme="majorHAnsi"/>
        </w:rPr>
        <w:t xml:space="preserve"> </w:t>
      </w:r>
      <w:r w:rsidR="006F4B5D" w:rsidRPr="00367A78">
        <w:rPr>
          <w:rFonts w:asciiTheme="majorHAnsi" w:hAnsiTheme="majorHAnsi"/>
        </w:rPr>
        <w:t>said sum to be set as</w:t>
      </w:r>
      <w:r w:rsidR="00964036" w:rsidRPr="00367A78">
        <w:rPr>
          <w:rFonts w:asciiTheme="majorHAnsi" w:hAnsiTheme="majorHAnsi"/>
        </w:rPr>
        <w:t xml:space="preserve"> the proceeds </w:t>
      </w:r>
      <w:r w:rsidR="006F4B5D" w:rsidRPr="00367A78">
        <w:rPr>
          <w:rFonts w:asciiTheme="majorHAnsi" w:hAnsiTheme="majorHAnsi"/>
        </w:rPr>
        <w:t>from</w:t>
      </w:r>
      <w:r w:rsidR="00964036" w:rsidRPr="00367A78">
        <w:rPr>
          <w:rFonts w:asciiTheme="majorHAnsi" w:hAnsiTheme="majorHAnsi"/>
        </w:rPr>
        <w:t xml:space="preserve"> the sale of the </w:t>
      </w:r>
      <w:r w:rsidR="006F4B5D" w:rsidRPr="00367A78">
        <w:rPr>
          <w:rFonts w:asciiTheme="majorHAnsi" w:hAnsiTheme="majorHAnsi"/>
        </w:rPr>
        <w:t xml:space="preserve">police and </w:t>
      </w:r>
      <w:r w:rsidR="00964036" w:rsidRPr="00367A78">
        <w:rPr>
          <w:rFonts w:asciiTheme="majorHAnsi" w:hAnsiTheme="majorHAnsi"/>
        </w:rPr>
        <w:t xml:space="preserve">fire </w:t>
      </w:r>
      <w:r w:rsidR="00977787">
        <w:rPr>
          <w:rFonts w:asciiTheme="majorHAnsi" w:hAnsiTheme="majorHAnsi"/>
        </w:rPr>
        <w:t>rescue boat.</w:t>
      </w:r>
      <w:r w:rsidR="006F4B5D" w:rsidRPr="00367A78">
        <w:rPr>
          <w:rFonts w:asciiTheme="majorHAnsi" w:hAnsiTheme="majorHAnsi"/>
        </w:rPr>
        <w:t xml:space="preserve"> </w:t>
      </w:r>
    </w:p>
    <w:p w:rsidR="007F7884" w:rsidRPr="00367A78" w:rsidRDefault="00607BB2" w:rsidP="007F7884">
      <w:pPr>
        <w:ind w:right="-720"/>
        <w:rPr>
          <w:rFonts w:asciiTheme="majorHAnsi" w:hAnsiTheme="majorHAnsi"/>
          <w:b/>
        </w:rPr>
      </w:pPr>
      <w:r>
        <w:rPr>
          <w:rFonts w:asciiTheme="majorHAnsi" w:hAnsiTheme="majorHAnsi"/>
          <w:b/>
        </w:rPr>
        <w:t>Passed unanimously.</w:t>
      </w:r>
    </w:p>
    <w:p w:rsidR="004633E0" w:rsidRPr="00367A78" w:rsidRDefault="004633E0" w:rsidP="0084041B">
      <w:pPr>
        <w:ind w:right="-720"/>
        <w:rPr>
          <w:rFonts w:asciiTheme="majorHAnsi" w:hAnsiTheme="majorHAnsi"/>
          <w:b/>
        </w:rPr>
      </w:pPr>
    </w:p>
    <w:p w:rsidR="004633E0" w:rsidRPr="00367A78" w:rsidRDefault="00D01859" w:rsidP="004633E0">
      <w:pPr>
        <w:ind w:right="-720"/>
        <w:rPr>
          <w:rFonts w:asciiTheme="majorHAnsi" w:hAnsiTheme="majorHAnsi"/>
        </w:rPr>
      </w:pPr>
      <w:r w:rsidRPr="00367A78">
        <w:rPr>
          <w:rFonts w:asciiTheme="majorHAnsi" w:hAnsiTheme="majorHAnsi"/>
          <w:b/>
        </w:rPr>
        <w:t>Article 22</w:t>
      </w:r>
      <w:r w:rsidR="004633E0" w:rsidRPr="00367A78">
        <w:rPr>
          <w:rFonts w:asciiTheme="majorHAnsi" w:hAnsiTheme="majorHAnsi"/>
          <w:b/>
        </w:rPr>
        <w:t xml:space="preserve">. </w:t>
      </w:r>
      <w:r w:rsidR="00851DEA">
        <w:rPr>
          <w:rFonts w:asciiTheme="majorHAnsi" w:hAnsiTheme="majorHAnsi"/>
        </w:rPr>
        <w:t>A motion was made and seconded that</w:t>
      </w:r>
      <w:r w:rsidR="00851DEA" w:rsidRPr="00367A78">
        <w:rPr>
          <w:rFonts w:asciiTheme="majorHAnsi" w:hAnsiTheme="majorHAnsi"/>
        </w:rPr>
        <w:t xml:space="preserve"> </w:t>
      </w:r>
      <w:r w:rsidR="000B5E93" w:rsidRPr="00367A78">
        <w:rPr>
          <w:rFonts w:asciiTheme="majorHAnsi" w:hAnsiTheme="majorHAnsi"/>
        </w:rPr>
        <w:t xml:space="preserve">the Town </w:t>
      </w:r>
      <w:r w:rsidR="004633E0" w:rsidRPr="00367A78">
        <w:rPr>
          <w:rFonts w:asciiTheme="majorHAnsi" w:hAnsiTheme="majorHAnsi"/>
        </w:rPr>
        <w:t>vote to</w:t>
      </w:r>
      <w:r w:rsidR="004633E0" w:rsidRPr="00367A78">
        <w:rPr>
          <w:rFonts w:asciiTheme="majorHAnsi" w:hAnsiTheme="majorHAnsi"/>
          <w:b/>
        </w:rPr>
        <w:t xml:space="preserve"> </w:t>
      </w:r>
      <w:r w:rsidR="004633E0" w:rsidRPr="00367A78">
        <w:rPr>
          <w:rFonts w:asciiTheme="majorHAnsi" w:hAnsiTheme="majorHAnsi"/>
        </w:rPr>
        <w:t xml:space="preserve">transfer from </w:t>
      </w:r>
      <w:r w:rsidR="008A1F26" w:rsidRPr="00367A78">
        <w:rPr>
          <w:rFonts w:asciiTheme="majorHAnsi" w:hAnsiTheme="majorHAnsi"/>
        </w:rPr>
        <w:t>free cash</w:t>
      </w:r>
      <w:r w:rsidR="000F7E24" w:rsidRPr="00367A78">
        <w:rPr>
          <w:rFonts w:asciiTheme="majorHAnsi" w:hAnsiTheme="majorHAnsi"/>
        </w:rPr>
        <w:t>,</w:t>
      </w:r>
      <w:r w:rsidR="004633E0" w:rsidRPr="00367A78">
        <w:rPr>
          <w:rFonts w:asciiTheme="majorHAnsi" w:hAnsiTheme="majorHAnsi"/>
        </w:rPr>
        <w:t xml:space="preserve"> the sum of $1,4</w:t>
      </w:r>
      <w:r w:rsidR="004943E5" w:rsidRPr="00367A78">
        <w:rPr>
          <w:rFonts w:asciiTheme="majorHAnsi" w:hAnsiTheme="majorHAnsi"/>
        </w:rPr>
        <w:t>6</w:t>
      </w:r>
      <w:r w:rsidR="004633E0" w:rsidRPr="00367A78">
        <w:rPr>
          <w:rFonts w:asciiTheme="majorHAnsi" w:hAnsiTheme="majorHAnsi"/>
        </w:rPr>
        <w:t>7.42 for the purpose of clearing a balance prior to FY06 for the Chapter 90 Highway.</w:t>
      </w:r>
    </w:p>
    <w:p w:rsidR="004633E0" w:rsidRPr="00367A78" w:rsidRDefault="00607BB2" w:rsidP="004633E0">
      <w:pPr>
        <w:ind w:right="-720"/>
        <w:rPr>
          <w:rFonts w:asciiTheme="majorHAnsi" w:hAnsiTheme="majorHAnsi"/>
          <w:b/>
        </w:rPr>
      </w:pPr>
      <w:r>
        <w:rPr>
          <w:rFonts w:asciiTheme="majorHAnsi" w:hAnsiTheme="majorHAnsi"/>
          <w:b/>
        </w:rPr>
        <w:t>Passed unanimously.</w:t>
      </w:r>
    </w:p>
    <w:p w:rsidR="00AF3F88" w:rsidRPr="00367A78" w:rsidRDefault="00AF3F88" w:rsidP="004633E0">
      <w:pPr>
        <w:ind w:right="-720"/>
        <w:rPr>
          <w:rFonts w:asciiTheme="majorHAnsi" w:hAnsiTheme="majorHAnsi"/>
          <w:b/>
        </w:rPr>
      </w:pPr>
    </w:p>
    <w:p w:rsidR="00851DEA" w:rsidRPr="00851DEA" w:rsidRDefault="002C31D6" w:rsidP="004633E0">
      <w:pPr>
        <w:ind w:right="-720"/>
        <w:rPr>
          <w:rFonts w:asciiTheme="majorHAnsi" w:hAnsiTheme="majorHAnsi"/>
          <w:b/>
        </w:rPr>
      </w:pPr>
      <w:r w:rsidRPr="00367A78">
        <w:rPr>
          <w:rFonts w:asciiTheme="majorHAnsi" w:hAnsiTheme="majorHAnsi"/>
          <w:b/>
        </w:rPr>
        <w:t>A</w:t>
      </w:r>
      <w:r w:rsidR="00D01859" w:rsidRPr="00367A78">
        <w:rPr>
          <w:rFonts w:asciiTheme="majorHAnsi" w:hAnsiTheme="majorHAnsi"/>
          <w:b/>
        </w:rPr>
        <w:t>rticle 23</w:t>
      </w:r>
      <w:r w:rsidR="00851DEA">
        <w:rPr>
          <w:rFonts w:asciiTheme="majorHAnsi" w:hAnsiTheme="majorHAnsi"/>
          <w:b/>
        </w:rPr>
        <w:t>.</w:t>
      </w:r>
      <w:r w:rsidR="00851DEA" w:rsidRPr="00851DEA">
        <w:rPr>
          <w:rFonts w:asciiTheme="majorHAnsi" w:hAnsiTheme="majorHAnsi"/>
        </w:rPr>
        <w:t xml:space="preserve"> </w:t>
      </w:r>
      <w:r w:rsidR="00851DEA">
        <w:rPr>
          <w:rFonts w:asciiTheme="majorHAnsi" w:hAnsiTheme="majorHAnsi"/>
        </w:rPr>
        <w:t>A motion was made and seconded that</w:t>
      </w:r>
      <w:r w:rsidR="00851DEA" w:rsidRPr="00367A78">
        <w:rPr>
          <w:rFonts w:asciiTheme="majorHAnsi" w:hAnsiTheme="majorHAnsi"/>
        </w:rPr>
        <w:t xml:space="preserve"> </w:t>
      </w:r>
      <w:r w:rsidR="000B5E93" w:rsidRPr="00367A78">
        <w:rPr>
          <w:rFonts w:asciiTheme="majorHAnsi" w:hAnsiTheme="majorHAnsi"/>
        </w:rPr>
        <w:t xml:space="preserve">the Town </w:t>
      </w:r>
      <w:r w:rsidR="003B7406" w:rsidRPr="00367A78">
        <w:rPr>
          <w:rFonts w:asciiTheme="majorHAnsi" w:hAnsiTheme="majorHAnsi"/>
        </w:rPr>
        <w:t>vote to</w:t>
      </w:r>
      <w:r w:rsidR="003B7406" w:rsidRPr="00367A78">
        <w:rPr>
          <w:rFonts w:asciiTheme="majorHAnsi" w:hAnsiTheme="majorHAnsi"/>
          <w:b/>
        </w:rPr>
        <w:t xml:space="preserve"> </w:t>
      </w:r>
      <w:r w:rsidR="003B7406" w:rsidRPr="00367A78">
        <w:rPr>
          <w:rFonts w:asciiTheme="majorHAnsi" w:hAnsiTheme="majorHAnsi"/>
        </w:rPr>
        <w:t xml:space="preserve">raise and appropriate, </w:t>
      </w:r>
      <w:r w:rsidR="000F7E24" w:rsidRPr="00367A78">
        <w:rPr>
          <w:rFonts w:asciiTheme="majorHAnsi" w:hAnsiTheme="majorHAnsi"/>
        </w:rPr>
        <w:t>transfer from free cash, the sum</w:t>
      </w:r>
      <w:r w:rsidR="003B7406" w:rsidRPr="00367A78">
        <w:rPr>
          <w:rFonts w:asciiTheme="majorHAnsi" w:hAnsiTheme="majorHAnsi"/>
        </w:rPr>
        <w:t xml:space="preserve"> $</w:t>
      </w:r>
      <w:r w:rsidR="007E0B66" w:rsidRPr="00367A78">
        <w:rPr>
          <w:rFonts w:asciiTheme="majorHAnsi" w:hAnsiTheme="majorHAnsi"/>
        </w:rPr>
        <w:t>1</w:t>
      </w:r>
      <w:r w:rsidR="000F7E24" w:rsidRPr="00367A78">
        <w:rPr>
          <w:rFonts w:asciiTheme="majorHAnsi" w:hAnsiTheme="majorHAnsi"/>
        </w:rPr>
        <w:t>,</w:t>
      </w:r>
      <w:r w:rsidR="007E0B66" w:rsidRPr="00367A78">
        <w:rPr>
          <w:rFonts w:asciiTheme="majorHAnsi" w:hAnsiTheme="majorHAnsi"/>
        </w:rPr>
        <w:t>982.50</w:t>
      </w:r>
      <w:r w:rsidR="003B7406" w:rsidRPr="00367A78">
        <w:rPr>
          <w:rFonts w:asciiTheme="majorHAnsi" w:hAnsiTheme="majorHAnsi"/>
        </w:rPr>
        <w:t xml:space="preserve"> for the purpose of clearing a balance prior to FY06 for </w:t>
      </w:r>
      <w:r w:rsidR="00FC46F4" w:rsidRPr="00367A78">
        <w:rPr>
          <w:rFonts w:asciiTheme="majorHAnsi" w:hAnsiTheme="majorHAnsi"/>
        </w:rPr>
        <w:t>Public Safety Hig</w:t>
      </w:r>
      <w:r w:rsidR="003B7406" w:rsidRPr="00367A78">
        <w:rPr>
          <w:rFonts w:asciiTheme="majorHAnsi" w:hAnsiTheme="majorHAnsi"/>
        </w:rPr>
        <w:t>hway Grant.</w:t>
      </w:r>
      <w:r w:rsidR="00851DEA">
        <w:rPr>
          <w:rFonts w:asciiTheme="majorHAnsi" w:hAnsiTheme="majorHAnsi"/>
        </w:rPr>
        <w:t xml:space="preserve">  </w:t>
      </w:r>
      <w:r w:rsidR="00851DEA" w:rsidRPr="00851DEA">
        <w:rPr>
          <w:rFonts w:asciiTheme="majorHAnsi" w:hAnsiTheme="majorHAnsi"/>
          <w:b/>
        </w:rPr>
        <w:t>Passed unanimously.</w:t>
      </w:r>
    </w:p>
    <w:p w:rsidR="000F7E24" w:rsidRPr="00367A78" w:rsidRDefault="00D01859" w:rsidP="0084041B">
      <w:pPr>
        <w:ind w:right="-720"/>
        <w:rPr>
          <w:rFonts w:asciiTheme="majorHAnsi" w:hAnsiTheme="majorHAnsi"/>
        </w:rPr>
      </w:pPr>
      <w:r w:rsidRPr="00367A78">
        <w:rPr>
          <w:rFonts w:asciiTheme="majorHAnsi" w:hAnsiTheme="majorHAnsi"/>
          <w:b/>
        </w:rPr>
        <w:lastRenderedPageBreak/>
        <w:t>Article 24</w:t>
      </w:r>
      <w:r w:rsidR="006E6280" w:rsidRPr="00367A78">
        <w:rPr>
          <w:rFonts w:asciiTheme="majorHAnsi" w:hAnsiTheme="majorHAnsi"/>
          <w:b/>
        </w:rPr>
        <w:t xml:space="preserve">. </w:t>
      </w:r>
      <w:r w:rsidR="004C790E">
        <w:rPr>
          <w:rFonts w:asciiTheme="majorHAnsi" w:hAnsiTheme="majorHAnsi"/>
        </w:rPr>
        <w:t>A motion was made and seconded that</w:t>
      </w:r>
      <w:r w:rsidR="000B5E93" w:rsidRPr="00367A78">
        <w:rPr>
          <w:rFonts w:asciiTheme="majorHAnsi" w:hAnsiTheme="majorHAnsi"/>
        </w:rPr>
        <w:t xml:space="preserve"> the Town </w:t>
      </w:r>
      <w:r w:rsidR="006E6280" w:rsidRPr="00367A78">
        <w:rPr>
          <w:rFonts w:asciiTheme="majorHAnsi" w:hAnsiTheme="majorHAnsi"/>
        </w:rPr>
        <w:t>vote to raise and appropriate, transfer from available funds, or otherwise provide the sum of $</w:t>
      </w:r>
      <w:r w:rsidR="00967920" w:rsidRPr="00367A78">
        <w:rPr>
          <w:rFonts w:asciiTheme="majorHAnsi" w:hAnsiTheme="majorHAnsi"/>
        </w:rPr>
        <w:t>1,314.08</w:t>
      </w:r>
      <w:r w:rsidR="006E6280" w:rsidRPr="00367A78">
        <w:rPr>
          <w:rFonts w:asciiTheme="majorHAnsi" w:hAnsiTheme="majorHAnsi"/>
        </w:rPr>
        <w:t xml:space="preserve"> </w:t>
      </w:r>
      <w:r w:rsidR="00967920" w:rsidRPr="00367A78">
        <w:rPr>
          <w:rFonts w:asciiTheme="majorHAnsi" w:hAnsiTheme="majorHAnsi"/>
        </w:rPr>
        <w:t xml:space="preserve">invoice #0384432 to Dennis K Burke </w:t>
      </w:r>
      <w:r w:rsidR="006E6280" w:rsidRPr="00367A78">
        <w:rPr>
          <w:rFonts w:asciiTheme="majorHAnsi" w:hAnsiTheme="majorHAnsi"/>
        </w:rPr>
        <w:t xml:space="preserve">for the payment of a </w:t>
      </w:r>
      <w:r w:rsidR="00BD3E1F" w:rsidRPr="00367A78">
        <w:rPr>
          <w:rFonts w:asciiTheme="majorHAnsi" w:hAnsiTheme="majorHAnsi"/>
        </w:rPr>
        <w:t xml:space="preserve">fuel </w:t>
      </w:r>
      <w:r w:rsidR="006E6280" w:rsidRPr="00367A78">
        <w:rPr>
          <w:rFonts w:asciiTheme="majorHAnsi" w:hAnsiTheme="majorHAnsi"/>
        </w:rPr>
        <w:t xml:space="preserve">bill from prior years, </w:t>
      </w:r>
      <w:r w:rsidR="00BD3E1F" w:rsidRPr="00367A78">
        <w:rPr>
          <w:rFonts w:asciiTheme="majorHAnsi" w:hAnsiTheme="majorHAnsi"/>
        </w:rPr>
        <w:t xml:space="preserve">and </w:t>
      </w:r>
      <w:r w:rsidR="006E6280" w:rsidRPr="00367A78">
        <w:rPr>
          <w:rFonts w:asciiTheme="majorHAnsi" w:hAnsiTheme="majorHAnsi"/>
        </w:rPr>
        <w:t>$207.76, for Gazette invoice for legal notice paid with chk#47744, refunded to the town by Gazette in error.</w:t>
      </w:r>
      <w:r w:rsidR="004912A7" w:rsidRPr="00367A78">
        <w:rPr>
          <w:rFonts w:asciiTheme="majorHAnsi" w:hAnsiTheme="majorHAnsi"/>
        </w:rPr>
        <w:t xml:space="preserve"> </w:t>
      </w:r>
    </w:p>
    <w:p w:rsidR="006E6280" w:rsidRPr="00367A78" w:rsidRDefault="004C790E" w:rsidP="0084041B">
      <w:pPr>
        <w:ind w:right="-720"/>
        <w:rPr>
          <w:rFonts w:asciiTheme="majorHAnsi" w:hAnsiTheme="majorHAnsi"/>
          <w:b/>
        </w:rPr>
      </w:pPr>
      <w:r>
        <w:rPr>
          <w:rFonts w:asciiTheme="majorHAnsi" w:hAnsiTheme="majorHAnsi"/>
          <w:b/>
        </w:rPr>
        <w:t>Passed unanimously.</w:t>
      </w:r>
    </w:p>
    <w:p w:rsidR="00AF3F88" w:rsidRPr="00367A78" w:rsidRDefault="00AF3F88" w:rsidP="0084041B">
      <w:pPr>
        <w:ind w:right="-720"/>
        <w:rPr>
          <w:rFonts w:asciiTheme="majorHAnsi" w:hAnsiTheme="majorHAnsi"/>
          <w:b/>
        </w:rPr>
      </w:pPr>
    </w:p>
    <w:p w:rsidR="000F7E24" w:rsidRPr="00367A78" w:rsidRDefault="009829B1" w:rsidP="0084041B">
      <w:pPr>
        <w:ind w:right="-720"/>
        <w:rPr>
          <w:rFonts w:asciiTheme="majorHAnsi" w:hAnsiTheme="majorHAnsi"/>
          <w:b/>
        </w:rPr>
      </w:pPr>
      <w:r w:rsidRPr="00367A78">
        <w:rPr>
          <w:rFonts w:asciiTheme="majorHAnsi" w:hAnsiTheme="majorHAnsi"/>
          <w:b/>
        </w:rPr>
        <w:t>Articl</w:t>
      </w:r>
      <w:r w:rsidR="00D01859" w:rsidRPr="00367A78">
        <w:rPr>
          <w:rFonts w:asciiTheme="majorHAnsi" w:hAnsiTheme="majorHAnsi"/>
          <w:b/>
        </w:rPr>
        <w:t>e 25</w:t>
      </w:r>
      <w:r w:rsidR="00DB7556" w:rsidRPr="00367A78">
        <w:rPr>
          <w:rFonts w:asciiTheme="majorHAnsi" w:hAnsiTheme="majorHAnsi"/>
          <w:b/>
        </w:rPr>
        <w:t xml:space="preserve">. </w:t>
      </w:r>
      <w:r w:rsidR="004C790E">
        <w:rPr>
          <w:rFonts w:asciiTheme="majorHAnsi" w:hAnsiTheme="majorHAnsi"/>
        </w:rPr>
        <w:t>A motion was made and seconded that</w:t>
      </w:r>
      <w:r w:rsidR="004C790E" w:rsidRPr="00367A78">
        <w:rPr>
          <w:rFonts w:asciiTheme="majorHAnsi" w:hAnsiTheme="majorHAnsi"/>
        </w:rPr>
        <w:t xml:space="preserve"> </w:t>
      </w:r>
      <w:r w:rsidR="000B5E93" w:rsidRPr="00367A78">
        <w:rPr>
          <w:rFonts w:asciiTheme="majorHAnsi" w:hAnsiTheme="majorHAnsi"/>
        </w:rPr>
        <w:t xml:space="preserve">the Town </w:t>
      </w:r>
      <w:r w:rsidR="00DB7556" w:rsidRPr="00367A78">
        <w:rPr>
          <w:rFonts w:asciiTheme="majorHAnsi" w:hAnsiTheme="majorHAnsi"/>
        </w:rPr>
        <w:t xml:space="preserve">vote to authorize the following revolving funds for certain town departments under MGL Chapter 44, Section 53 E1/2 for the fiscal year beginning July 1, </w:t>
      </w:r>
      <w:r w:rsidR="000255EF" w:rsidRPr="00367A78">
        <w:rPr>
          <w:rFonts w:asciiTheme="majorHAnsi" w:hAnsiTheme="majorHAnsi"/>
        </w:rPr>
        <w:t>2016</w:t>
      </w:r>
      <w:r w:rsidR="00DB7556" w:rsidRPr="00367A78">
        <w:rPr>
          <w:rFonts w:asciiTheme="majorHAnsi" w:hAnsiTheme="majorHAnsi"/>
        </w:rPr>
        <w:t>, and to further authorize that any surplus in said accounts exceeding the amounts reflected below in the surplus column will be directed to the general fund at the end of the fiscal year, or take any other action relative thereto.</w:t>
      </w:r>
      <w:r w:rsidR="00DB7556" w:rsidRPr="00367A78">
        <w:rPr>
          <w:rFonts w:asciiTheme="majorHAnsi" w:hAnsiTheme="majorHAnsi"/>
          <w:b/>
        </w:rPr>
        <w:t xml:space="preserve"> </w:t>
      </w:r>
    </w:p>
    <w:p w:rsidR="000F7E24" w:rsidRPr="00367A78" w:rsidRDefault="004C790E" w:rsidP="0084041B">
      <w:pPr>
        <w:ind w:right="-720"/>
        <w:rPr>
          <w:rFonts w:asciiTheme="majorHAnsi" w:hAnsiTheme="majorHAnsi"/>
          <w:b/>
        </w:rPr>
      </w:pPr>
      <w:r>
        <w:rPr>
          <w:rFonts w:asciiTheme="majorHAnsi" w:hAnsiTheme="majorHAnsi"/>
          <w:b/>
        </w:rPr>
        <w:t>Passed unanimously.</w:t>
      </w:r>
    </w:p>
    <w:p w:rsidR="0028744D" w:rsidRPr="00367A78" w:rsidRDefault="0028744D" w:rsidP="0084041B">
      <w:pPr>
        <w:ind w:right="-720"/>
        <w:rPr>
          <w:rFonts w:asciiTheme="majorHAnsi" w:hAnsiTheme="majorHAnsi"/>
          <w:b/>
        </w:rPr>
      </w:pPr>
    </w:p>
    <w:p w:rsidR="00A31D5C" w:rsidRDefault="004C790E" w:rsidP="0084041B">
      <w:pPr>
        <w:ind w:right="-720"/>
        <w:rPr>
          <w:rFonts w:asciiTheme="majorHAnsi" w:hAnsiTheme="majorHAnsi"/>
          <w:b/>
          <w:bCs/>
          <w:spacing w:val="-3"/>
        </w:rPr>
      </w:pPr>
      <w:r w:rsidRPr="004C790E">
        <w:rPr>
          <w:rFonts w:asciiTheme="majorHAnsi" w:hAnsiTheme="majorHAnsi"/>
          <w:b/>
          <w:bCs/>
          <w:spacing w:val="-3"/>
        </w:rPr>
        <w:t>A motion was made, seconded and unanimously voted to dissolve the meeting at 1:45 pm.</w:t>
      </w:r>
    </w:p>
    <w:p w:rsidR="00CF1843" w:rsidRDefault="00CF1843" w:rsidP="0084041B">
      <w:pPr>
        <w:ind w:right="-720"/>
        <w:rPr>
          <w:rFonts w:asciiTheme="majorHAnsi" w:hAnsiTheme="majorHAnsi"/>
          <w:b/>
          <w:bCs/>
          <w:spacing w:val="-3"/>
        </w:rPr>
      </w:pPr>
    </w:p>
    <w:p w:rsidR="00CF1843" w:rsidRDefault="00CF1843" w:rsidP="0084041B">
      <w:pPr>
        <w:ind w:right="-720"/>
        <w:rPr>
          <w:rFonts w:asciiTheme="majorHAnsi" w:hAnsiTheme="majorHAnsi"/>
          <w:bCs/>
          <w:spacing w:val="-3"/>
        </w:rPr>
      </w:pPr>
      <w:r w:rsidRPr="00CF1843">
        <w:rPr>
          <w:rFonts w:asciiTheme="majorHAnsi" w:hAnsiTheme="majorHAnsi"/>
          <w:bCs/>
          <w:spacing w:val="-3"/>
        </w:rPr>
        <w:t>Respectfully submitted</w:t>
      </w:r>
      <w:r>
        <w:rPr>
          <w:rFonts w:asciiTheme="majorHAnsi" w:hAnsiTheme="majorHAnsi"/>
          <w:bCs/>
          <w:spacing w:val="-3"/>
        </w:rPr>
        <w:t>,</w:t>
      </w:r>
    </w:p>
    <w:p w:rsidR="00CF1843" w:rsidRDefault="00CF1843" w:rsidP="0084041B">
      <w:pPr>
        <w:ind w:right="-720"/>
        <w:rPr>
          <w:rFonts w:asciiTheme="majorHAnsi" w:hAnsiTheme="majorHAnsi"/>
          <w:bCs/>
          <w:spacing w:val="-3"/>
        </w:rPr>
      </w:pPr>
    </w:p>
    <w:p w:rsidR="00CF1843" w:rsidRDefault="00CF1843" w:rsidP="0084041B">
      <w:pPr>
        <w:ind w:right="-720"/>
        <w:rPr>
          <w:rFonts w:asciiTheme="majorHAnsi" w:hAnsiTheme="majorHAnsi"/>
          <w:bCs/>
          <w:spacing w:val="-3"/>
        </w:rPr>
      </w:pPr>
    </w:p>
    <w:p w:rsidR="00CF1843" w:rsidRDefault="00CF1843" w:rsidP="0084041B">
      <w:pPr>
        <w:ind w:right="-720"/>
        <w:rPr>
          <w:rFonts w:asciiTheme="majorHAnsi" w:hAnsiTheme="majorHAnsi"/>
          <w:bCs/>
          <w:spacing w:val="-3"/>
        </w:rPr>
      </w:pPr>
    </w:p>
    <w:p w:rsidR="00CF1843" w:rsidRDefault="00CF1843" w:rsidP="0084041B">
      <w:pPr>
        <w:ind w:right="-720"/>
        <w:rPr>
          <w:rFonts w:asciiTheme="majorHAnsi" w:hAnsiTheme="majorHAnsi"/>
          <w:bCs/>
          <w:spacing w:val="-3"/>
        </w:rPr>
      </w:pPr>
      <w:r>
        <w:rPr>
          <w:rFonts w:asciiTheme="majorHAnsi" w:hAnsiTheme="majorHAnsi"/>
          <w:bCs/>
          <w:spacing w:val="-3"/>
        </w:rPr>
        <w:t>Susie Mosher</w:t>
      </w:r>
    </w:p>
    <w:p w:rsidR="00CF1843" w:rsidRPr="00CF1843" w:rsidRDefault="00CF1843" w:rsidP="0084041B">
      <w:pPr>
        <w:ind w:right="-720"/>
        <w:rPr>
          <w:rFonts w:asciiTheme="majorHAnsi" w:hAnsiTheme="majorHAnsi"/>
        </w:rPr>
      </w:pPr>
      <w:proofErr w:type="spellStart"/>
      <w:r>
        <w:rPr>
          <w:rFonts w:asciiTheme="majorHAnsi" w:hAnsiTheme="majorHAnsi"/>
          <w:bCs/>
          <w:spacing w:val="-3"/>
        </w:rPr>
        <w:t>Shutesbury</w:t>
      </w:r>
      <w:proofErr w:type="spellEnd"/>
      <w:r>
        <w:rPr>
          <w:rFonts w:asciiTheme="majorHAnsi" w:hAnsiTheme="majorHAnsi"/>
          <w:bCs/>
          <w:spacing w:val="-3"/>
        </w:rPr>
        <w:t xml:space="preserve"> Town Clerk</w:t>
      </w:r>
    </w:p>
    <w:sectPr w:rsidR="00CF1843" w:rsidRPr="00CF1843" w:rsidSect="00B9652A">
      <w:pgSz w:w="12240" w:h="15840"/>
      <w:pgMar w:top="1440" w:right="144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skervill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7F4"/>
    <w:multiLevelType w:val="hybridMultilevel"/>
    <w:tmpl w:val="76B2F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D407A"/>
    <w:multiLevelType w:val="hybridMultilevel"/>
    <w:tmpl w:val="CD40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9553C"/>
    <w:rsid w:val="0002310C"/>
    <w:rsid w:val="000255EF"/>
    <w:rsid w:val="00030950"/>
    <w:rsid w:val="00041E2C"/>
    <w:rsid w:val="00044DD3"/>
    <w:rsid w:val="00081FE0"/>
    <w:rsid w:val="00082623"/>
    <w:rsid w:val="00083E7D"/>
    <w:rsid w:val="000863AC"/>
    <w:rsid w:val="00094221"/>
    <w:rsid w:val="00097BBC"/>
    <w:rsid w:val="000A1A11"/>
    <w:rsid w:val="000B4B28"/>
    <w:rsid w:val="000B5E93"/>
    <w:rsid w:val="000C03E5"/>
    <w:rsid w:val="000C19BA"/>
    <w:rsid w:val="000F7E24"/>
    <w:rsid w:val="00103FBD"/>
    <w:rsid w:val="001120AE"/>
    <w:rsid w:val="0012760C"/>
    <w:rsid w:val="00127A5C"/>
    <w:rsid w:val="00132B07"/>
    <w:rsid w:val="0015308D"/>
    <w:rsid w:val="0016724C"/>
    <w:rsid w:val="00170900"/>
    <w:rsid w:val="0017367B"/>
    <w:rsid w:val="0018487A"/>
    <w:rsid w:val="00186E18"/>
    <w:rsid w:val="00191472"/>
    <w:rsid w:val="00197CF3"/>
    <w:rsid w:val="001B5BA7"/>
    <w:rsid w:val="001B5CD6"/>
    <w:rsid w:val="001C28EB"/>
    <w:rsid w:val="001C3D1C"/>
    <w:rsid w:val="001C710A"/>
    <w:rsid w:val="001E388C"/>
    <w:rsid w:val="001E76EE"/>
    <w:rsid w:val="001F0026"/>
    <w:rsid w:val="001F5C70"/>
    <w:rsid w:val="00200BD6"/>
    <w:rsid w:val="002023A9"/>
    <w:rsid w:val="002073C2"/>
    <w:rsid w:val="00241278"/>
    <w:rsid w:val="00241368"/>
    <w:rsid w:val="002453F8"/>
    <w:rsid w:val="0026711D"/>
    <w:rsid w:val="002705B8"/>
    <w:rsid w:val="002762A4"/>
    <w:rsid w:val="0028744D"/>
    <w:rsid w:val="002A72FE"/>
    <w:rsid w:val="002B1C85"/>
    <w:rsid w:val="002B38D9"/>
    <w:rsid w:val="002C029A"/>
    <w:rsid w:val="002C31D6"/>
    <w:rsid w:val="002C3FCE"/>
    <w:rsid w:val="002D130A"/>
    <w:rsid w:val="002D4CC3"/>
    <w:rsid w:val="002D7171"/>
    <w:rsid w:val="002F3CEF"/>
    <w:rsid w:val="0031397D"/>
    <w:rsid w:val="00326150"/>
    <w:rsid w:val="0033416F"/>
    <w:rsid w:val="00340A17"/>
    <w:rsid w:val="00341DD4"/>
    <w:rsid w:val="003422DB"/>
    <w:rsid w:val="0035220E"/>
    <w:rsid w:val="00356749"/>
    <w:rsid w:val="00361CE7"/>
    <w:rsid w:val="00367A78"/>
    <w:rsid w:val="00375684"/>
    <w:rsid w:val="00377149"/>
    <w:rsid w:val="00377739"/>
    <w:rsid w:val="003949AC"/>
    <w:rsid w:val="003A7C7E"/>
    <w:rsid w:val="003B7208"/>
    <w:rsid w:val="003B7406"/>
    <w:rsid w:val="003C0B03"/>
    <w:rsid w:val="003F07E1"/>
    <w:rsid w:val="003F6224"/>
    <w:rsid w:val="00407663"/>
    <w:rsid w:val="00410D1E"/>
    <w:rsid w:val="00431370"/>
    <w:rsid w:val="00437D39"/>
    <w:rsid w:val="00442024"/>
    <w:rsid w:val="00452AAA"/>
    <w:rsid w:val="004600DB"/>
    <w:rsid w:val="004633E0"/>
    <w:rsid w:val="00472FE2"/>
    <w:rsid w:val="004912A7"/>
    <w:rsid w:val="004943E5"/>
    <w:rsid w:val="004A6EF1"/>
    <w:rsid w:val="004B4BA0"/>
    <w:rsid w:val="004C3D89"/>
    <w:rsid w:val="004C790E"/>
    <w:rsid w:val="004E4845"/>
    <w:rsid w:val="004F2C57"/>
    <w:rsid w:val="004F3991"/>
    <w:rsid w:val="004F541E"/>
    <w:rsid w:val="005106FD"/>
    <w:rsid w:val="00532AC4"/>
    <w:rsid w:val="00543791"/>
    <w:rsid w:val="0054543B"/>
    <w:rsid w:val="005550B4"/>
    <w:rsid w:val="00557CC2"/>
    <w:rsid w:val="005768F5"/>
    <w:rsid w:val="005815DB"/>
    <w:rsid w:val="00584EC9"/>
    <w:rsid w:val="005A0EE4"/>
    <w:rsid w:val="005B199A"/>
    <w:rsid w:val="005B28EB"/>
    <w:rsid w:val="005B2AE3"/>
    <w:rsid w:val="005B77BA"/>
    <w:rsid w:val="005C5219"/>
    <w:rsid w:val="005D322C"/>
    <w:rsid w:val="005D70CD"/>
    <w:rsid w:val="005E49D6"/>
    <w:rsid w:val="005F3D8A"/>
    <w:rsid w:val="006005FE"/>
    <w:rsid w:val="006010B1"/>
    <w:rsid w:val="00607BB2"/>
    <w:rsid w:val="006241E1"/>
    <w:rsid w:val="006256FD"/>
    <w:rsid w:val="0064147B"/>
    <w:rsid w:val="006458CD"/>
    <w:rsid w:val="00670BD6"/>
    <w:rsid w:val="0067212B"/>
    <w:rsid w:val="00677803"/>
    <w:rsid w:val="00686A43"/>
    <w:rsid w:val="0068783C"/>
    <w:rsid w:val="00690EF7"/>
    <w:rsid w:val="006A2EB9"/>
    <w:rsid w:val="006A7593"/>
    <w:rsid w:val="006B440E"/>
    <w:rsid w:val="006C1281"/>
    <w:rsid w:val="006C6A52"/>
    <w:rsid w:val="006D154F"/>
    <w:rsid w:val="006D316C"/>
    <w:rsid w:val="006E6280"/>
    <w:rsid w:val="006F29C6"/>
    <w:rsid w:val="006F4B5D"/>
    <w:rsid w:val="006F5093"/>
    <w:rsid w:val="006F59FA"/>
    <w:rsid w:val="00714601"/>
    <w:rsid w:val="00733505"/>
    <w:rsid w:val="0074249A"/>
    <w:rsid w:val="007466AE"/>
    <w:rsid w:val="0075299E"/>
    <w:rsid w:val="007541FC"/>
    <w:rsid w:val="00763A8D"/>
    <w:rsid w:val="0078311D"/>
    <w:rsid w:val="007930CC"/>
    <w:rsid w:val="007A0947"/>
    <w:rsid w:val="007A2331"/>
    <w:rsid w:val="007A4354"/>
    <w:rsid w:val="007A601F"/>
    <w:rsid w:val="007B2727"/>
    <w:rsid w:val="007E0B66"/>
    <w:rsid w:val="007E3DBB"/>
    <w:rsid w:val="007E4CFD"/>
    <w:rsid w:val="007E54E3"/>
    <w:rsid w:val="007E7FDB"/>
    <w:rsid w:val="007F3B93"/>
    <w:rsid w:val="007F599A"/>
    <w:rsid w:val="007F5A4F"/>
    <w:rsid w:val="007F7884"/>
    <w:rsid w:val="00801227"/>
    <w:rsid w:val="00830147"/>
    <w:rsid w:val="00830783"/>
    <w:rsid w:val="0084041B"/>
    <w:rsid w:val="0084111C"/>
    <w:rsid w:val="00850A0C"/>
    <w:rsid w:val="00851DEA"/>
    <w:rsid w:val="008627B8"/>
    <w:rsid w:val="00871CC9"/>
    <w:rsid w:val="00872484"/>
    <w:rsid w:val="008822EB"/>
    <w:rsid w:val="00887D70"/>
    <w:rsid w:val="00892C0E"/>
    <w:rsid w:val="008A1F26"/>
    <w:rsid w:val="008B4883"/>
    <w:rsid w:val="008C070E"/>
    <w:rsid w:val="008C3457"/>
    <w:rsid w:val="008D0118"/>
    <w:rsid w:val="008D0CA8"/>
    <w:rsid w:val="008D55E3"/>
    <w:rsid w:val="008D6232"/>
    <w:rsid w:val="008D7807"/>
    <w:rsid w:val="008E5201"/>
    <w:rsid w:val="00900FB3"/>
    <w:rsid w:val="00904685"/>
    <w:rsid w:val="00917F0B"/>
    <w:rsid w:val="0092522B"/>
    <w:rsid w:val="009302B2"/>
    <w:rsid w:val="00931CED"/>
    <w:rsid w:val="00933E53"/>
    <w:rsid w:val="00957C35"/>
    <w:rsid w:val="00964036"/>
    <w:rsid w:val="009642B6"/>
    <w:rsid w:val="009664EB"/>
    <w:rsid w:val="00967920"/>
    <w:rsid w:val="00977787"/>
    <w:rsid w:val="009829B1"/>
    <w:rsid w:val="009863B3"/>
    <w:rsid w:val="00987005"/>
    <w:rsid w:val="009872F3"/>
    <w:rsid w:val="00991335"/>
    <w:rsid w:val="009A13FA"/>
    <w:rsid w:val="009A1670"/>
    <w:rsid w:val="009A44FA"/>
    <w:rsid w:val="009A5C97"/>
    <w:rsid w:val="009A756B"/>
    <w:rsid w:val="009B715E"/>
    <w:rsid w:val="009D1028"/>
    <w:rsid w:val="009D3FD0"/>
    <w:rsid w:val="009E3373"/>
    <w:rsid w:val="009E5B58"/>
    <w:rsid w:val="009E68ED"/>
    <w:rsid w:val="009F6BFC"/>
    <w:rsid w:val="009F6DCE"/>
    <w:rsid w:val="00A04AE6"/>
    <w:rsid w:val="00A17F39"/>
    <w:rsid w:val="00A23A25"/>
    <w:rsid w:val="00A31D5C"/>
    <w:rsid w:val="00A339BE"/>
    <w:rsid w:val="00A36B2D"/>
    <w:rsid w:val="00A44D68"/>
    <w:rsid w:val="00A539D7"/>
    <w:rsid w:val="00A73FCD"/>
    <w:rsid w:val="00A7627E"/>
    <w:rsid w:val="00A77F88"/>
    <w:rsid w:val="00A94911"/>
    <w:rsid w:val="00A9553C"/>
    <w:rsid w:val="00A959AA"/>
    <w:rsid w:val="00AD013F"/>
    <w:rsid w:val="00AD2D6A"/>
    <w:rsid w:val="00AE3F0B"/>
    <w:rsid w:val="00AF3F88"/>
    <w:rsid w:val="00AF5D6D"/>
    <w:rsid w:val="00AF6245"/>
    <w:rsid w:val="00B02AA4"/>
    <w:rsid w:val="00B02DAB"/>
    <w:rsid w:val="00B1320A"/>
    <w:rsid w:val="00B2776D"/>
    <w:rsid w:val="00B358CD"/>
    <w:rsid w:val="00B414DD"/>
    <w:rsid w:val="00B514CE"/>
    <w:rsid w:val="00B52C90"/>
    <w:rsid w:val="00B578D8"/>
    <w:rsid w:val="00B624F4"/>
    <w:rsid w:val="00B64DAF"/>
    <w:rsid w:val="00B9652A"/>
    <w:rsid w:val="00BA2A83"/>
    <w:rsid w:val="00BC2AFF"/>
    <w:rsid w:val="00BC2ED2"/>
    <w:rsid w:val="00BD36D0"/>
    <w:rsid w:val="00BD3E1F"/>
    <w:rsid w:val="00BD51E7"/>
    <w:rsid w:val="00BE4403"/>
    <w:rsid w:val="00BE6AA7"/>
    <w:rsid w:val="00BE771B"/>
    <w:rsid w:val="00BF3693"/>
    <w:rsid w:val="00BF43A4"/>
    <w:rsid w:val="00BF4788"/>
    <w:rsid w:val="00C01E9E"/>
    <w:rsid w:val="00C31D25"/>
    <w:rsid w:val="00C357EE"/>
    <w:rsid w:val="00C4434B"/>
    <w:rsid w:val="00C600CB"/>
    <w:rsid w:val="00C63ECF"/>
    <w:rsid w:val="00C778C6"/>
    <w:rsid w:val="00C860E5"/>
    <w:rsid w:val="00C9091F"/>
    <w:rsid w:val="00CC0CCE"/>
    <w:rsid w:val="00CC3AD6"/>
    <w:rsid w:val="00CC456C"/>
    <w:rsid w:val="00CD4777"/>
    <w:rsid w:val="00CE59F4"/>
    <w:rsid w:val="00CE6F95"/>
    <w:rsid w:val="00CF139C"/>
    <w:rsid w:val="00CF1843"/>
    <w:rsid w:val="00CF5251"/>
    <w:rsid w:val="00CF5CFE"/>
    <w:rsid w:val="00D011A3"/>
    <w:rsid w:val="00D01859"/>
    <w:rsid w:val="00D10239"/>
    <w:rsid w:val="00D402A7"/>
    <w:rsid w:val="00D46EEF"/>
    <w:rsid w:val="00D47A43"/>
    <w:rsid w:val="00D575B7"/>
    <w:rsid w:val="00D8564E"/>
    <w:rsid w:val="00DB7556"/>
    <w:rsid w:val="00DC5D72"/>
    <w:rsid w:val="00DE6F53"/>
    <w:rsid w:val="00DE700D"/>
    <w:rsid w:val="00E17382"/>
    <w:rsid w:val="00E32D1B"/>
    <w:rsid w:val="00E36C03"/>
    <w:rsid w:val="00E41D7F"/>
    <w:rsid w:val="00E54864"/>
    <w:rsid w:val="00E602B6"/>
    <w:rsid w:val="00E62F7A"/>
    <w:rsid w:val="00E72C71"/>
    <w:rsid w:val="00E76A2D"/>
    <w:rsid w:val="00E812C0"/>
    <w:rsid w:val="00E82132"/>
    <w:rsid w:val="00E87114"/>
    <w:rsid w:val="00E91FE4"/>
    <w:rsid w:val="00E95445"/>
    <w:rsid w:val="00EA3C2C"/>
    <w:rsid w:val="00EB1AEE"/>
    <w:rsid w:val="00EB46D1"/>
    <w:rsid w:val="00EC2577"/>
    <w:rsid w:val="00EC41A8"/>
    <w:rsid w:val="00EE1007"/>
    <w:rsid w:val="00F30619"/>
    <w:rsid w:val="00F41283"/>
    <w:rsid w:val="00F5254D"/>
    <w:rsid w:val="00F6538C"/>
    <w:rsid w:val="00F66A9B"/>
    <w:rsid w:val="00F74F90"/>
    <w:rsid w:val="00F9454E"/>
    <w:rsid w:val="00FA57E7"/>
    <w:rsid w:val="00FA5B21"/>
    <w:rsid w:val="00FA76DC"/>
    <w:rsid w:val="00FB6387"/>
    <w:rsid w:val="00FC2A3C"/>
    <w:rsid w:val="00FC46F4"/>
    <w:rsid w:val="00FC79F6"/>
    <w:rsid w:val="00FE02F3"/>
    <w:rsid w:val="00FE20E5"/>
    <w:rsid w:val="00FF46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CEBD8-2790-42CC-A1E8-ADD2F4AF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heading 2"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7FDB"/>
  </w:style>
  <w:style w:type="paragraph" w:styleId="Heading2">
    <w:name w:val="heading 2"/>
    <w:basedOn w:val="Normal"/>
    <w:next w:val="Normal"/>
    <w:link w:val="Heading2Char"/>
    <w:qFormat/>
    <w:rsid w:val="00B414DD"/>
    <w:pPr>
      <w:keepNext/>
      <w:tabs>
        <w:tab w:val="left" w:pos="-720"/>
        <w:tab w:val="left" w:pos="0"/>
        <w:tab w:val="left" w:pos="480"/>
        <w:tab w:val="left" w:pos="720"/>
      </w:tabs>
      <w:suppressAutoHyphens/>
      <w:spacing w:line="240" w:lineRule="atLeast"/>
      <w:jc w:val="center"/>
      <w:outlineLvl w:val="1"/>
    </w:pPr>
    <w:rPr>
      <w:rFonts w:ascii="Times New Roman" w:eastAsia="Times New Roman" w:hAnsi="Times New Roman" w:cs="Times New Roman"/>
      <w:b/>
      <w:bC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553C"/>
    <w:pPr>
      <w:spacing w:beforeLines="1" w:afterLines="1"/>
    </w:pPr>
    <w:rPr>
      <w:rFonts w:ascii="Times" w:hAnsi="Times" w:cs="Times New Roman"/>
      <w:sz w:val="20"/>
      <w:szCs w:val="20"/>
    </w:rPr>
  </w:style>
  <w:style w:type="paragraph" w:styleId="ListParagraph">
    <w:name w:val="List Paragraph"/>
    <w:basedOn w:val="Normal"/>
    <w:uiPriority w:val="34"/>
    <w:qFormat/>
    <w:rsid w:val="00E62F7A"/>
    <w:pPr>
      <w:spacing w:after="200"/>
      <w:ind w:left="720"/>
      <w:contextualSpacing/>
    </w:pPr>
    <w:rPr>
      <w:sz w:val="22"/>
      <w:szCs w:val="22"/>
    </w:rPr>
  </w:style>
  <w:style w:type="character" w:customStyle="1" w:styleId="Heading2Char">
    <w:name w:val="Heading 2 Char"/>
    <w:basedOn w:val="DefaultParagraphFont"/>
    <w:link w:val="Heading2"/>
    <w:rsid w:val="00B414DD"/>
    <w:rPr>
      <w:rFonts w:ascii="Times New Roman" w:eastAsia="Times New Roman" w:hAnsi="Times New Roman" w:cs="Times New Roman"/>
      <w:b/>
      <w:bCs/>
      <w:spacing w:val="-3"/>
      <w:sz w:val="28"/>
    </w:rPr>
  </w:style>
  <w:style w:type="paragraph" w:customStyle="1" w:styleId="Style1">
    <w:name w:val="Style1"/>
    <w:basedOn w:val="Normal"/>
    <w:qFormat/>
    <w:rsid w:val="00B1320A"/>
    <w:pPr>
      <w:tabs>
        <w:tab w:val="left" w:pos="-720"/>
      </w:tabs>
      <w:suppressAutoHyphens/>
      <w:spacing w:line="240" w:lineRule="atLeast"/>
    </w:pPr>
    <w:rPr>
      <w:rFonts w:ascii="Bookman Old Style" w:hAnsi="Bookman Old Style"/>
      <w:bCs/>
      <w:spacing w:val="-3"/>
    </w:rPr>
  </w:style>
  <w:style w:type="character" w:customStyle="1" w:styleId="apple-converted-space">
    <w:name w:val="apple-converted-space"/>
    <w:basedOn w:val="DefaultParagraphFont"/>
    <w:rsid w:val="001E76EE"/>
  </w:style>
  <w:style w:type="paragraph" w:styleId="NoSpacing">
    <w:name w:val="No Spacing"/>
    <w:uiPriority w:val="1"/>
    <w:qFormat/>
    <w:rsid w:val="00407663"/>
    <w:rPr>
      <w:sz w:val="22"/>
      <w:szCs w:val="22"/>
    </w:rPr>
  </w:style>
  <w:style w:type="paragraph" w:styleId="BalloonText">
    <w:name w:val="Balloon Text"/>
    <w:basedOn w:val="Normal"/>
    <w:link w:val="BalloonTextChar"/>
    <w:semiHidden/>
    <w:unhideWhenUsed/>
    <w:rsid w:val="00CF1843"/>
    <w:rPr>
      <w:rFonts w:ascii="Segoe UI" w:hAnsi="Segoe UI" w:cs="Segoe UI"/>
      <w:sz w:val="18"/>
      <w:szCs w:val="18"/>
    </w:rPr>
  </w:style>
  <w:style w:type="character" w:customStyle="1" w:styleId="BalloonTextChar">
    <w:name w:val="Balloon Text Char"/>
    <w:basedOn w:val="DefaultParagraphFont"/>
    <w:link w:val="BalloonText"/>
    <w:semiHidden/>
    <w:rsid w:val="00CF1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36423">
      <w:bodyDiv w:val="1"/>
      <w:marLeft w:val="0"/>
      <w:marRight w:val="0"/>
      <w:marTop w:val="0"/>
      <w:marBottom w:val="0"/>
      <w:divBdr>
        <w:top w:val="none" w:sz="0" w:space="0" w:color="auto"/>
        <w:left w:val="none" w:sz="0" w:space="0" w:color="auto"/>
        <w:bottom w:val="none" w:sz="0" w:space="0" w:color="auto"/>
        <w:right w:val="none" w:sz="0" w:space="0" w:color="auto"/>
      </w:divBdr>
      <w:divsChild>
        <w:div w:id="2058579908">
          <w:marLeft w:val="0"/>
          <w:marRight w:val="0"/>
          <w:marTop w:val="0"/>
          <w:marBottom w:val="0"/>
          <w:divBdr>
            <w:top w:val="none" w:sz="0" w:space="0" w:color="auto"/>
            <w:left w:val="none" w:sz="0" w:space="0" w:color="auto"/>
            <w:bottom w:val="none" w:sz="0" w:space="0" w:color="auto"/>
            <w:right w:val="none" w:sz="0" w:space="0" w:color="auto"/>
          </w:divBdr>
          <w:divsChild>
            <w:div w:id="1579053391">
              <w:marLeft w:val="0"/>
              <w:marRight w:val="0"/>
              <w:marTop w:val="0"/>
              <w:marBottom w:val="0"/>
              <w:divBdr>
                <w:top w:val="none" w:sz="0" w:space="0" w:color="auto"/>
                <w:left w:val="none" w:sz="0" w:space="0" w:color="auto"/>
                <w:bottom w:val="none" w:sz="0" w:space="0" w:color="auto"/>
                <w:right w:val="none" w:sz="0" w:space="0" w:color="auto"/>
              </w:divBdr>
              <w:divsChild>
                <w:div w:id="1985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7</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Town of Shutesbury</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Torres</dc:creator>
  <cp:keywords/>
  <cp:lastModifiedBy>Susie Mosher</cp:lastModifiedBy>
  <cp:revision>10</cp:revision>
  <cp:lastPrinted>2016-07-05T15:04:00Z</cp:lastPrinted>
  <dcterms:created xsi:type="dcterms:W3CDTF">2016-05-16T20:39:00Z</dcterms:created>
  <dcterms:modified xsi:type="dcterms:W3CDTF">2016-07-08T15:37:00Z</dcterms:modified>
</cp:coreProperties>
</file>