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185D" w:rsidRPr="00C1185D" w:rsidRDefault="00C1185D" w:rsidP="0051667D">
      <w:pPr>
        <w:tabs>
          <w:tab w:val="left" w:pos="3420"/>
        </w:tabs>
        <w:rPr>
          <w:rFonts w:ascii="Times New Roman" w:hAnsi="Times New Roman" w:cs="Times New Roman"/>
          <w:b/>
          <w:sz w:val="24"/>
          <w:szCs w:val="24"/>
        </w:rPr>
      </w:pPr>
      <w:bookmarkStart w:id="0" w:name="_GoBack"/>
      <w:bookmarkEnd w:id="0"/>
      <w:r w:rsidRPr="00C1185D">
        <w:rPr>
          <w:rFonts w:ascii="Times New Roman" w:hAnsi="Times New Roman" w:cs="Times New Roman"/>
          <w:b/>
          <w:sz w:val="24"/>
          <w:szCs w:val="24"/>
        </w:rPr>
        <w:t xml:space="preserve">Meeting of the Record Storage Advisory Committee, </w:t>
      </w:r>
      <w:r w:rsidR="007E642A">
        <w:rPr>
          <w:rFonts w:ascii="Times New Roman" w:hAnsi="Times New Roman" w:cs="Times New Roman"/>
          <w:b/>
          <w:sz w:val="24"/>
          <w:szCs w:val="24"/>
        </w:rPr>
        <w:t>Dec</w:t>
      </w:r>
      <w:r w:rsidR="00195873">
        <w:rPr>
          <w:rFonts w:ascii="Times New Roman" w:hAnsi="Times New Roman" w:cs="Times New Roman"/>
          <w:b/>
          <w:sz w:val="24"/>
          <w:szCs w:val="24"/>
        </w:rPr>
        <w:t xml:space="preserve">ember </w:t>
      </w:r>
      <w:r w:rsidR="007E642A">
        <w:rPr>
          <w:rFonts w:ascii="Times New Roman" w:hAnsi="Times New Roman" w:cs="Times New Roman"/>
          <w:b/>
          <w:sz w:val="24"/>
          <w:szCs w:val="24"/>
        </w:rPr>
        <w:t>20</w:t>
      </w:r>
      <w:r w:rsidR="00195873">
        <w:rPr>
          <w:rFonts w:ascii="Times New Roman" w:hAnsi="Times New Roman" w:cs="Times New Roman"/>
          <w:b/>
          <w:sz w:val="24"/>
          <w:szCs w:val="24"/>
        </w:rPr>
        <w:t xml:space="preserve"> 2017 </w:t>
      </w:r>
    </w:p>
    <w:p w:rsidR="00C1185D" w:rsidRPr="00C1185D" w:rsidRDefault="00C1185D">
      <w:pPr>
        <w:rPr>
          <w:rFonts w:ascii="Times New Roman" w:hAnsi="Times New Roman" w:cs="Times New Roman"/>
          <w:sz w:val="24"/>
          <w:szCs w:val="24"/>
        </w:rPr>
      </w:pPr>
      <w:r w:rsidRPr="00C1185D">
        <w:rPr>
          <w:rFonts w:ascii="Times New Roman" w:hAnsi="Times New Roman" w:cs="Times New Roman"/>
          <w:b/>
          <w:sz w:val="24"/>
          <w:szCs w:val="24"/>
        </w:rPr>
        <w:t>Meeting opened</w:t>
      </w:r>
      <w:r w:rsidRPr="00C1185D">
        <w:rPr>
          <w:rFonts w:ascii="Times New Roman" w:hAnsi="Times New Roman" w:cs="Times New Roman"/>
          <w:sz w:val="24"/>
          <w:szCs w:val="24"/>
        </w:rPr>
        <w:t>, 11:0</w:t>
      </w:r>
      <w:r w:rsidR="007E642A">
        <w:rPr>
          <w:rFonts w:ascii="Times New Roman" w:hAnsi="Times New Roman" w:cs="Times New Roman"/>
          <w:sz w:val="24"/>
          <w:szCs w:val="24"/>
        </w:rPr>
        <w:t>4</w:t>
      </w:r>
      <w:r w:rsidRPr="00C1185D">
        <w:rPr>
          <w:rFonts w:ascii="Times New Roman" w:hAnsi="Times New Roman" w:cs="Times New Roman"/>
          <w:sz w:val="24"/>
          <w:szCs w:val="24"/>
        </w:rPr>
        <w:t xml:space="preserve"> a.m.</w:t>
      </w:r>
    </w:p>
    <w:p w:rsidR="00C1185D" w:rsidRDefault="00C1185D">
      <w:pPr>
        <w:rPr>
          <w:rFonts w:ascii="Times New Roman" w:hAnsi="Times New Roman" w:cs="Times New Roman"/>
          <w:sz w:val="24"/>
          <w:szCs w:val="24"/>
        </w:rPr>
      </w:pPr>
      <w:r w:rsidRPr="00C1185D">
        <w:rPr>
          <w:rFonts w:ascii="Times New Roman" w:hAnsi="Times New Roman" w:cs="Times New Roman"/>
          <w:b/>
          <w:sz w:val="24"/>
          <w:szCs w:val="24"/>
        </w:rPr>
        <w:t>Present</w:t>
      </w:r>
      <w:r w:rsidRPr="00C1185D">
        <w:rPr>
          <w:rFonts w:ascii="Times New Roman" w:hAnsi="Times New Roman" w:cs="Times New Roman"/>
          <w:sz w:val="24"/>
          <w:szCs w:val="24"/>
        </w:rPr>
        <w:t>: Leslie Bracebridge (LB), Susan Millinger (SPM), Susie Mosher (</w:t>
      </w:r>
      <w:r w:rsidR="007E642A">
        <w:rPr>
          <w:rFonts w:ascii="Times New Roman" w:hAnsi="Times New Roman" w:cs="Times New Roman"/>
          <w:sz w:val="24"/>
          <w:szCs w:val="24"/>
        </w:rPr>
        <w:t>SM</w:t>
      </w:r>
      <w:r w:rsidRPr="00C1185D">
        <w:rPr>
          <w:rFonts w:ascii="Times New Roman" w:hAnsi="Times New Roman" w:cs="Times New Roman"/>
          <w:sz w:val="24"/>
          <w:szCs w:val="24"/>
        </w:rPr>
        <w:t>),</w:t>
      </w:r>
      <w:r w:rsidR="007E642A" w:rsidRPr="007E642A">
        <w:rPr>
          <w:rFonts w:ascii="Times New Roman" w:hAnsi="Times New Roman" w:cs="Times New Roman"/>
          <w:sz w:val="24"/>
          <w:szCs w:val="24"/>
        </w:rPr>
        <w:t xml:space="preserve"> Savannah Ouellette</w:t>
      </w:r>
      <w:r w:rsidR="007E642A">
        <w:rPr>
          <w:rFonts w:ascii="Times New Roman" w:hAnsi="Times New Roman" w:cs="Times New Roman"/>
          <w:sz w:val="24"/>
          <w:szCs w:val="24"/>
        </w:rPr>
        <w:t xml:space="preserve"> (SO),</w:t>
      </w:r>
      <w:r w:rsidRPr="00C1185D">
        <w:rPr>
          <w:rFonts w:ascii="Times New Roman" w:hAnsi="Times New Roman" w:cs="Times New Roman"/>
          <w:sz w:val="24"/>
          <w:szCs w:val="24"/>
        </w:rPr>
        <w:t xml:space="preserve"> Linda Avis Scott (LAS</w:t>
      </w:r>
      <w:r w:rsidR="00195873">
        <w:rPr>
          <w:rFonts w:ascii="Times New Roman" w:hAnsi="Times New Roman" w:cs="Times New Roman"/>
          <w:sz w:val="24"/>
          <w:szCs w:val="24"/>
        </w:rPr>
        <w:t>)</w:t>
      </w:r>
      <w:r w:rsidR="007E642A" w:rsidRPr="007E642A">
        <w:rPr>
          <w:rFonts w:ascii="Times New Roman" w:hAnsi="Times New Roman" w:cs="Times New Roman"/>
          <w:sz w:val="24"/>
          <w:szCs w:val="24"/>
        </w:rPr>
        <w:t xml:space="preserve"> and Becky Torres</w:t>
      </w:r>
      <w:r w:rsidR="007E642A">
        <w:rPr>
          <w:rFonts w:ascii="Times New Roman" w:hAnsi="Times New Roman" w:cs="Times New Roman"/>
          <w:sz w:val="24"/>
          <w:szCs w:val="24"/>
        </w:rPr>
        <w:t xml:space="preserve"> (</w:t>
      </w:r>
      <w:r w:rsidR="00D26EA3">
        <w:rPr>
          <w:rFonts w:ascii="Times New Roman" w:hAnsi="Times New Roman" w:cs="Times New Roman"/>
          <w:sz w:val="24"/>
          <w:szCs w:val="24"/>
        </w:rPr>
        <w:t>B</w:t>
      </w:r>
      <w:r w:rsidR="007E642A">
        <w:rPr>
          <w:rFonts w:ascii="Times New Roman" w:hAnsi="Times New Roman" w:cs="Times New Roman"/>
          <w:sz w:val="24"/>
          <w:szCs w:val="24"/>
        </w:rPr>
        <w:t>T)</w:t>
      </w:r>
      <w:r w:rsidR="00633637">
        <w:rPr>
          <w:rFonts w:ascii="Times New Roman" w:hAnsi="Times New Roman" w:cs="Times New Roman"/>
          <w:sz w:val="24"/>
          <w:szCs w:val="24"/>
        </w:rPr>
        <w:t>, who had to leave part way through the meeting</w:t>
      </w:r>
      <w:r w:rsidR="00195873">
        <w:rPr>
          <w:rFonts w:ascii="Times New Roman" w:hAnsi="Times New Roman" w:cs="Times New Roman"/>
          <w:sz w:val="24"/>
          <w:szCs w:val="24"/>
        </w:rPr>
        <w:t xml:space="preserve">. </w:t>
      </w:r>
      <w:r w:rsidRPr="00C1185D">
        <w:rPr>
          <w:rFonts w:ascii="Times New Roman" w:hAnsi="Times New Roman" w:cs="Times New Roman"/>
          <w:sz w:val="24"/>
          <w:szCs w:val="24"/>
        </w:rPr>
        <w:t>Absent,</w:t>
      </w:r>
      <w:r w:rsidR="00484E90">
        <w:rPr>
          <w:rFonts w:ascii="Times New Roman" w:hAnsi="Times New Roman" w:cs="Times New Roman"/>
          <w:sz w:val="24"/>
          <w:szCs w:val="24"/>
        </w:rPr>
        <w:t xml:space="preserve"> Building</w:t>
      </w:r>
      <w:r w:rsidR="006405FF">
        <w:rPr>
          <w:rFonts w:ascii="Times New Roman" w:hAnsi="Times New Roman" w:cs="Times New Roman"/>
          <w:sz w:val="24"/>
          <w:szCs w:val="24"/>
        </w:rPr>
        <w:t>s</w:t>
      </w:r>
      <w:r w:rsidR="00484E90">
        <w:rPr>
          <w:rFonts w:ascii="Times New Roman" w:hAnsi="Times New Roman" w:cs="Times New Roman"/>
          <w:sz w:val="24"/>
          <w:szCs w:val="24"/>
        </w:rPr>
        <w:t xml:space="preserve"> Committee Representative </w:t>
      </w:r>
      <w:r w:rsidRPr="00C1185D">
        <w:rPr>
          <w:rFonts w:ascii="Times New Roman" w:hAnsi="Times New Roman" w:cs="Times New Roman"/>
          <w:sz w:val="24"/>
          <w:szCs w:val="24"/>
        </w:rPr>
        <w:t>Jim Aaron</w:t>
      </w:r>
      <w:r>
        <w:rPr>
          <w:rFonts w:ascii="Times New Roman" w:hAnsi="Times New Roman" w:cs="Times New Roman"/>
          <w:sz w:val="24"/>
          <w:szCs w:val="24"/>
        </w:rPr>
        <w:t>.</w:t>
      </w:r>
    </w:p>
    <w:p w:rsidR="007E642A" w:rsidRDefault="007E642A">
      <w:pPr>
        <w:rPr>
          <w:rFonts w:ascii="Times New Roman" w:hAnsi="Times New Roman" w:cs="Times New Roman"/>
          <w:sz w:val="24"/>
          <w:szCs w:val="24"/>
        </w:rPr>
      </w:pPr>
      <w:r>
        <w:rPr>
          <w:rFonts w:ascii="Times New Roman" w:hAnsi="Times New Roman" w:cs="Times New Roman"/>
          <w:b/>
          <w:sz w:val="24"/>
          <w:szCs w:val="24"/>
        </w:rPr>
        <w:t xml:space="preserve">Minutes of November 15: </w:t>
      </w:r>
      <w:r>
        <w:rPr>
          <w:rFonts w:ascii="Times New Roman" w:hAnsi="Times New Roman" w:cs="Times New Roman"/>
          <w:sz w:val="24"/>
          <w:szCs w:val="24"/>
        </w:rPr>
        <w:t xml:space="preserve">The minutes were discussed and several amendments were approved: primarily the inclusion of LB’s suggestion that the State should be contacted to find out whether town documents can be held by any organization beside the Town itself. </w:t>
      </w:r>
      <w:r w:rsidR="00D26EA3">
        <w:rPr>
          <w:rFonts w:ascii="Times New Roman" w:hAnsi="Times New Roman" w:cs="Times New Roman"/>
          <w:sz w:val="24"/>
          <w:szCs w:val="24"/>
        </w:rPr>
        <w:t>In addition, t</w:t>
      </w:r>
      <w:r>
        <w:rPr>
          <w:rFonts w:ascii="Times New Roman" w:hAnsi="Times New Roman" w:cs="Times New Roman"/>
          <w:sz w:val="24"/>
          <w:szCs w:val="24"/>
        </w:rPr>
        <w:t xml:space="preserve">he secretary was instructed not to include any </w:t>
      </w:r>
      <w:r w:rsidR="00135F34">
        <w:rPr>
          <w:rFonts w:ascii="Times New Roman" w:hAnsi="Times New Roman" w:cs="Times New Roman"/>
          <w:sz w:val="24"/>
          <w:szCs w:val="24"/>
        </w:rPr>
        <w:t>information</w:t>
      </w:r>
      <w:r>
        <w:rPr>
          <w:rFonts w:ascii="Times New Roman" w:hAnsi="Times New Roman" w:cs="Times New Roman"/>
          <w:sz w:val="24"/>
          <w:szCs w:val="24"/>
        </w:rPr>
        <w:t xml:space="preserve"> that was not available during the meeting.</w:t>
      </w:r>
      <w:r w:rsidR="00D26EA3">
        <w:rPr>
          <w:rFonts w:ascii="Times New Roman" w:hAnsi="Times New Roman" w:cs="Times New Roman"/>
          <w:sz w:val="24"/>
          <w:szCs w:val="24"/>
        </w:rPr>
        <w:t xml:space="preserve"> </w:t>
      </w:r>
      <w:r>
        <w:rPr>
          <w:rFonts w:ascii="Times New Roman" w:hAnsi="Times New Roman" w:cs="Times New Roman"/>
          <w:sz w:val="24"/>
          <w:szCs w:val="24"/>
        </w:rPr>
        <w:t>The minutes were passed as amended.</w:t>
      </w:r>
    </w:p>
    <w:p w:rsidR="007E642A" w:rsidRDefault="007E642A">
      <w:pPr>
        <w:rPr>
          <w:rFonts w:ascii="Times New Roman" w:hAnsi="Times New Roman" w:cs="Times New Roman"/>
          <w:b/>
          <w:sz w:val="24"/>
          <w:szCs w:val="24"/>
        </w:rPr>
      </w:pPr>
      <w:r w:rsidRPr="007E642A">
        <w:rPr>
          <w:rFonts w:ascii="Times New Roman" w:hAnsi="Times New Roman" w:cs="Times New Roman"/>
          <w:b/>
          <w:sz w:val="24"/>
          <w:szCs w:val="24"/>
        </w:rPr>
        <w:t xml:space="preserve">Procedural suggestions of the </w:t>
      </w:r>
      <w:r w:rsidR="00633637">
        <w:rPr>
          <w:rFonts w:ascii="Times New Roman" w:hAnsi="Times New Roman" w:cs="Times New Roman"/>
          <w:b/>
          <w:sz w:val="24"/>
          <w:szCs w:val="24"/>
        </w:rPr>
        <w:t>C</w:t>
      </w:r>
      <w:r w:rsidRPr="007E642A">
        <w:rPr>
          <w:rFonts w:ascii="Times New Roman" w:hAnsi="Times New Roman" w:cs="Times New Roman"/>
          <w:b/>
          <w:sz w:val="24"/>
          <w:szCs w:val="24"/>
        </w:rPr>
        <w:t>hair</w:t>
      </w:r>
      <w:r>
        <w:rPr>
          <w:rFonts w:ascii="Times New Roman" w:hAnsi="Times New Roman" w:cs="Times New Roman"/>
          <w:b/>
          <w:sz w:val="24"/>
          <w:szCs w:val="24"/>
        </w:rPr>
        <w:t xml:space="preserve">: </w:t>
      </w:r>
    </w:p>
    <w:p w:rsidR="007E642A" w:rsidRDefault="00B01EB1">
      <w:pPr>
        <w:rPr>
          <w:rFonts w:ascii="Times New Roman" w:hAnsi="Times New Roman" w:cs="Times New Roman"/>
          <w:sz w:val="24"/>
          <w:szCs w:val="24"/>
        </w:rPr>
      </w:pPr>
      <w:r>
        <w:rPr>
          <w:rFonts w:ascii="Times New Roman" w:hAnsi="Times New Roman" w:cs="Times New Roman"/>
          <w:sz w:val="24"/>
          <w:szCs w:val="24"/>
        </w:rPr>
        <w:t>-</w:t>
      </w:r>
      <w:r w:rsidR="002053FF">
        <w:rPr>
          <w:rFonts w:ascii="Times New Roman" w:hAnsi="Times New Roman" w:cs="Times New Roman"/>
          <w:sz w:val="24"/>
          <w:szCs w:val="24"/>
        </w:rPr>
        <w:t xml:space="preserve">Volunteer efforts by any </w:t>
      </w:r>
      <w:r w:rsidR="007E642A">
        <w:rPr>
          <w:rFonts w:ascii="Times New Roman" w:hAnsi="Times New Roman" w:cs="Times New Roman"/>
          <w:sz w:val="24"/>
          <w:szCs w:val="24"/>
        </w:rPr>
        <w:t xml:space="preserve">committee member </w:t>
      </w:r>
      <w:r w:rsidR="002053FF">
        <w:rPr>
          <w:rFonts w:ascii="Times New Roman" w:hAnsi="Times New Roman" w:cs="Times New Roman"/>
          <w:sz w:val="24"/>
          <w:szCs w:val="24"/>
        </w:rPr>
        <w:t xml:space="preserve">to </w:t>
      </w:r>
      <w:r w:rsidR="007E642A">
        <w:rPr>
          <w:rFonts w:ascii="Times New Roman" w:hAnsi="Times New Roman" w:cs="Times New Roman"/>
          <w:sz w:val="24"/>
          <w:szCs w:val="24"/>
        </w:rPr>
        <w:t>research an issue</w:t>
      </w:r>
      <w:r w:rsidR="002053FF">
        <w:rPr>
          <w:rFonts w:ascii="Times New Roman" w:hAnsi="Times New Roman" w:cs="Times New Roman"/>
          <w:sz w:val="24"/>
          <w:szCs w:val="24"/>
        </w:rPr>
        <w:t xml:space="preserve"> </w:t>
      </w:r>
      <w:r w:rsidR="004B194F">
        <w:rPr>
          <w:rFonts w:ascii="Times New Roman" w:hAnsi="Times New Roman" w:cs="Times New Roman"/>
          <w:sz w:val="24"/>
          <w:szCs w:val="24"/>
        </w:rPr>
        <w:t>are</w:t>
      </w:r>
      <w:r w:rsidR="002053FF">
        <w:rPr>
          <w:rFonts w:ascii="Times New Roman" w:hAnsi="Times New Roman" w:cs="Times New Roman"/>
          <w:sz w:val="24"/>
          <w:szCs w:val="24"/>
        </w:rPr>
        <w:t xml:space="preserve"> welcomed.</w:t>
      </w:r>
      <w:r w:rsidR="007E642A">
        <w:rPr>
          <w:rFonts w:ascii="Times New Roman" w:hAnsi="Times New Roman" w:cs="Times New Roman"/>
          <w:sz w:val="24"/>
          <w:szCs w:val="24"/>
        </w:rPr>
        <w:t xml:space="preserve"> </w:t>
      </w:r>
      <w:r w:rsidR="00135F34">
        <w:rPr>
          <w:rFonts w:ascii="Times New Roman" w:hAnsi="Times New Roman" w:cs="Times New Roman"/>
          <w:sz w:val="24"/>
          <w:szCs w:val="24"/>
        </w:rPr>
        <w:t>(</w:t>
      </w:r>
      <w:r w:rsidR="002053FF">
        <w:rPr>
          <w:rFonts w:ascii="Times New Roman" w:hAnsi="Times New Roman" w:cs="Times New Roman"/>
          <w:sz w:val="24"/>
          <w:szCs w:val="24"/>
        </w:rPr>
        <w:t>S</w:t>
      </w:r>
      <w:r w:rsidR="00135F34">
        <w:rPr>
          <w:rFonts w:ascii="Times New Roman" w:hAnsi="Times New Roman" w:cs="Times New Roman"/>
          <w:sz w:val="24"/>
          <w:szCs w:val="24"/>
        </w:rPr>
        <w:t>)</w:t>
      </w:r>
      <w:r w:rsidR="007E642A">
        <w:rPr>
          <w:rFonts w:ascii="Times New Roman" w:hAnsi="Times New Roman" w:cs="Times New Roman"/>
          <w:sz w:val="24"/>
          <w:szCs w:val="24"/>
        </w:rPr>
        <w:t>he should check first with the committee</w:t>
      </w:r>
      <w:r>
        <w:rPr>
          <w:rFonts w:ascii="Times New Roman" w:hAnsi="Times New Roman" w:cs="Times New Roman"/>
          <w:sz w:val="24"/>
          <w:szCs w:val="24"/>
        </w:rPr>
        <w:t xml:space="preserve"> to ensure there is no duplication of effort and that all member</w:t>
      </w:r>
      <w:r w:rsidR="00D26EA3">
        <w:rPr>
          <w:rFonts w:ascii="Times New Roman" w:hAnsi="Times New Roman" w:cs="Times New Roman"/>
          <w:sz w:val="24"/>
          <w:szCs w:val="24"/>
        </w:rPr>
        <w:t>s</w:t>
      </w:r>
      <w:r>
        <w:rPr>
          <w:rFonts w:ascii="Times New Roman" w:hAnsi="Times New Roman" w:cs="Times New Roman"/>
          <w:sz w:val="24"/>
          <w:szCs w:val="24"/>
        </w:rPr>
        <w:t xml:space="preserve"> know what is happening.</w:t>
      </w:r>
    </w:p>
    <w:p w:rsidR="00B01EB1" w:rsidRPr="007E642A" w:rsidRDefault="00B01EB1">
      <w:pPr>
        <w:rPr>
          <w:rFonts w:ascii="Times New Roman" w:hAnsi="Times New Roman" w:cs="Times New Roman"/>
          <w:sz w:val="24"/>
          <w:szCs w:val="24"/>
        </w:rPr>
      </w:pPr>
      <w:r>
        <w:rPr>
          <w:rFonts w:ascii="Times New Roman" w:hAnsi="Times New Roman" w:cs="Times New Roman"/>
          <w:sz w:val="24"/>
          <w:szCs w:val="24"/>
        </w:rPr>
        <w:t>-That the meeting</w:t>
      </w:r>
      <w:r w:rsidR="00D26EA3">
        <w:rPr>
          <w:rFonts w:ascii="Times New Roman" w:hAnsi="Times New Roman" w:cs="Times New Roman"/>
          <w:sz w:val="24"/>
          <w:szCs w:val="24"/>
        </w:rPr>
        <w:t xml:space="preserve"> should</w:t>
      </w:r>
      <w:r>
        <w:rPr>
          <w:rFonts w:ascii="Times New Roman" w:hAnsi="Times New Roman" w:cs="Times New Roman"/>
          <w:sz w:val="24"/>
          <w:szCs w:val="24"/>
        </w:rPr>
        <w:t xml:space="preserve"> end with action plans.</w:t>
      </w:r>
    </w:p>
    <w:p w:rsidR="00BD42F4" w:rsidRDefault="00B01EB1">
      <w:pPr>
        <w:rPr>
          <w:rFonts w:ascii="Times New Roman" w:hAnsi="Times New Roman" w:cs="Times New Roman"/>
          <w:sz w:val="24"/>
          <w:szCs w:val="24"/>
        </w:rPr>
      </w:pPr>
      <w:r>
        <w:rPr>
          <w:rFonts w:ascii="Times New Roman" w:hAnsi="Times New Roman" w:cs="Times New Roman"/>
          <w:b/>
          <w:sz w:val="24"/>
          <w:szCs w:val="24"/>
        </w:rPr>
        <w:t>Old</w:t>
      </w:r>
      <w:r w:rsidR="00BD42F4" w:rsidRPr="00BD42F4">
        <w:rPr>
          <w:rFonts w:ascii="Times New Roman" w:hAnsi="Times New Roman" w:cs="Times New Roman"/>
          <w:b/>
          <w:sz w:val="24"/>
          <w:szCs w:val="24"/>
        </w:rPr>
        <w:t xml:space="preserve"> Business</w:t>
      </w:r>
      <w:r w:rsidR="00BD42F4">
        <w:rPr>
          <w:rFonts w:ascii="Times New Roman" w:hAnsi="Times New Roman" w:cs="Times New Roman"/>
          <w:sz w:val="24"/>
          <w:szCs w:val="24"/>
        </w:rPr>
        <w:t>:</w:t>
      </w:r>
    </w:p>
    <w:p w:rsidR="00480F92" w:rsidRDefault="00480F92">
      <w:pPr>
        <w:rPr>
          <w:rFonts w:ascii="Times New Roman" w:hAnsi="Times New Roman" w:cs="Times New Roman"/>
          <w:sz w:val="24"/>
          <w:szCs w:val="24"/>
        </w:rPr>
      </w:pPr>
      <w:r>
        <w:rPr>
          <w:rFonts w:ascii="Times New Roman" w:hAnsi="Times New Roman" w:cs="Times New Roman"/>
          <w:sz w:val="24"/>
          <w:szCs w:val="24"/>
        </w:rPr>
        <w:t>1</w:t>
      </w:r>
      <w:r w:rsidRPr="00EC4AEC">
        <w:rPr>
          <w:rFonts w:ascii="Times New Roman" w:hAnsi="Times New Roman" w:cs="Times New Roman"/>
          <w:b/>
          <w:sz w:val="24"/>
          <w:szCs w:val="24"/>
        </w:rPr>
        <w:t xml:space="preserve">. Materials and supplies for record storage: recent </w:t>
      </w:r>
      <w:r w:rsidR="00EC4AEC">
        <w:rPr>
          <w:rFonts w:ascii="Times New Roman" w:hAnsi="Times New Roman" w:cs="Times New Roman"/>
          <w:b/>
          <w:sz w:val="24"/>
          <w:szCs w:val="24"/>
        </w:rPr>
        <w:t>development</w:t>
      </w:r>
      <w:r w:rsidRPr="00EC4AEC">
        <w:rPr>
          <w:rFonts w:ascii="Times New Roman" w:hAnsi="Times New Roman" w:cs="Times New Roman"/>
          <w:b/>
          <w:sz w:val="24"/>
          <w:szCs w:val="24"/>
        </w:rPr>
        <w:t>s</w:t>
      </w:r>
    </w:p>
    <w:p w:rsidR="00B01EB1" w:rsidRDefault="00B01EB1">
      <w:pPr>
        <w:rPr>
          <w:rFonts w:ascii="Times New Roman" w:hAnsi="Times New Roman" w:cs="Times New Roman"/>
          <w:sz w:val="24"/>
          <w:szCs w:val="24"/>
        </w:rPr>
      </w:pPr>
      <w:r>
        <w:rPr>
          <w:rFonts w:ascii="Times New Roman" w:hAnsi="Times New Roman" w:cs="Times New Roman"/>
          <w:sz w:val="24"/>
          <w:szCs w:val="24"/>
        </w:rPr>
        <w:t xml:space="preserve">-Re the datalogger. Its present whereabouts (the large room in the basement) was clarified, and concerns about its security were aired. Perhaps it should be put inside the flat file: SM will check </w:t>
      </w:r>
      <w:r w:rsidR="00CC26AB">
        <w:rPr>
          <w:rFonts w:ascii="Times New Roman" w:hAnsi="Times New Roman" w:cs="Times New Roman"/>
          <w:sz w:val="24"/>
          <w:szCs w:val="24"/>
        </w:rPr>
        <w:t>LB</w:t>
      </w:r>
      <w:r>
        <w:rPr>
          <w:rFonts w:ascii="Times New Roman" w:hAnsi="Times New Roman" w:cs="Times New Roman"/>
          <w:sz w:val="24"/>
          <w:szCs w:val="24"/>
        </w:rPr>
        <w:t>to see if that is possible.</w:t>
      </w:r>
    </w:p>
    <w:p w:rsidR="00B01EB1" w:rsidRDefault="00B01EB1">
      <w:pPr>
        <w:rPr>
          <w:rFonts w:ascii="Times New Roman" w:hAnsi="Times New Roman" w:cs="Times New Roman"/>
          <w:sz w:val="24"/>
          <w:szCs w:val="24"/>
        </w:rPr>
      </w:pPr>
      <w:r>
        <w:rPr>
          <w:rFonts w:ascii="Times New Roman" w:hAnsi="Times New Roman" w:cs="Times New Roman"/>
          <w:sz w:val="24"/>
          <w:szCs w:val="24"/>
        </w:rPr>
        <w:t>-Re the flat file. It has arrived and been assembled; it is currently in the large room in the basement. SM will look into finding a town body to pay the balance ($161.16) remaining after the SHRAB grant</w:t>
      </w:r>
      <w:r w:rsidR="00D26EA3">
        <w:rPr>
          <w:rFonts w:ascii="Times New Roman" w:hAnsi="Times New Roman" w:cs="Times New Roman"/>
          <w:sz w:val="24"/>
          <w:szCs w:val="24"/>
        </w:rPr>
        <w:t xml:space="preserve"> covered most of the expense</w:t>
      </w:r>
      <w:r>
        <w:rPr>
          <w:rFonts w:ascii="Times New Roman" w:hAnsi="Times New Roman" w:cs="Times New Roman"/>
          <w:sz w:val="24"/>
          <w:szCs w:val="24"/>
        </w:rPr>
        <w:t>.</w:t>
      </w:r>
    </w:p>
    <w:p w:rsidR="00B01EB1" w:rsidRDefault="00B01EB1">
      <w:pPr>
        <w:rPr>
          <w:rFonts w:ascii="Times New Roman" w:hAnsi="Times New Roman" w:cs="Times New Roman"/>
          <w:sz w:val="24"/>
          <w:szCs w:val="24"/>
        </w:rPr>
      </w:pPr>
      <w:r>
        <w:rPr>
          <w:rFonts w:ascii="Times New Roman" w:hAnsi="Times New Roman" w:cs="Times New Roman"/>
          <w:sz w:val="24"/>
          <w:szCs w:val="24"/>
        </w:rPr>
        <w:t>LAS asked the Conservation Commission to purchase 20 large folders for the flat file,</w:t>
      </w:r>
      <w:r w:rsidR="00D26EA3">
        <w:rPr>
          <w:rFonts w:ascii="Times New Roman" w:hAnsi="Times New Roman" w:cs="Times New Roman"/>
          <w:sz w:val="24"/>
          <w:szCs w:val="24"/>
        </w:rPr>
        <w:t xml:space="preserve"> folders</w:t>
      </w:r>
      <w:r>
        <w:rPr>
          <w:rFonts w:ascii="Times New Roman" w:hAnsi="Times New Roman" w:cs="Times New Roman"/>
          <w:sz w:val="24"/>
          <w:szCs w:val="24"/>
        </w:rPr>
        <w:t xml:space="preserve"> in which groups of maps c</w:t>
      </w:r>
      <w:r w:rsidR="00D26EA3">
        <w:rPr>
          <w:rFonts w:ascii="Times New Roman" w:hAnsi="Times New Roman" w:cs="Times New Roman"/>
          <w:sz w:val="24"/>
          <w:szCs w:val="24"/>
        </w:rPr>
        <w:t>an</w:t>
      </w:r>
      <w:r>
        <w:rPr>
          <w:rFonts w:ascii="Times New Roman" w:hAnsi="Times New Roman" w:cs="Times New Roman"/>
          <w:sz w:val="24"/>
          <w:szCs w:val="24"/>
        </w:rPr>
        <w:t xml:space="preserve"> be organized. The Commission agreed to pay the approximate</w:t>
      </w:r>
      <w:r w:rsidR="00135F34">
        <w:rPr>
          <w:rFonts w:ascii="Times New Roman" w:hAnsi="Times New Roman" w:cs="Times New Roman"/>
          <w:sz w:val="24"/>
          <w:szCs w:val="24"/>
        </w:rPr>
        <w:t xml:space="preserve"> </w:t>
      </w:r>
      <w:r w:rsidR="00D26EA3">
        <w:rPr>
          <w:rFonts w:ascii="Times New Roman" w:hAnsi="Times New Roman" w:cs="Times New Roman"/>
          <w:sz w:val="24"/>
          <w:szCs w:val="24"/>
        </w:rPr>
        <w:t xml:space="preserve">cost of </w:t>
      </w:r>
      <w:r>
        <w:rPr>
          <w:rFonts w:ascii="Times New Roman" w:hAnsi="Times New Roman" w:cs="Times New Roman"/>
          <w:sz w:val="24"/>
          <w:szCs w:val="24"/>
        </w:rPr>
        <w:t xml:space="preserve">$117. LAS expects these to arrive later on </w:t>
      </w:r>
      <w:r w:rsidR="00D26EA3">
        <w:rPr>
          <w:rFonts w:ascii="Times New Roman" w:hAnsi="Times New Roman" w:cs="Times New Roman"/>
          <w:sz w:val="24"/>
          <w:szCs w:val="24"/>
        </w:rPr>
        <w:t>Dec.</w:t>
      </w:r>
      <w:r>
        <w:rPr>
          <w:rFonts w:ascii="Times New Roman" w:hAnsi="Times New Roman" w:cs="Times New Roman"/>
          <w:sz w:val="24"/>
          <w:szCs w:val="24"/>
        </w:rPr>
        <w:t xml:space="preserve"> 20</w:t>
      </w:r>
      <w:r w:rsidRPr="00B01EB1">
        <w:rPr>
          <w:rFonts w:ascii="Times New Roman" w:hAnsi="Times New Roman" w:cs="Times New Roman"/>
          <w:sz w:val="24"/>
          <w:szCs w:val="24"/>
          <w:vertAlign w:val="superscript"/>
        </w:rPr>
        <w:t>th</w:t>
      </w:r>
      <w:r>
        <w:rPr>
          <w:rFonts w:ascii="Times New Roman" w:hAnsi="Times New Roman" w:cs="Times New Roman"/>
          <w:sz w:val="24"/>
          <w:szCs w:val="24"/>
        </w:rPr>
        <w:t>.</w:t>
      </w:r>
    </w:p>
    <w:p w:rsidR="002053FF" w:rsidRPr="00B4699D" w:rsidRDefault="00480F92">
      <w:pPr>
        <w:rPr>
          <w:rFonts w:ascii="Times New Roman" w:hAnsi="Times New Roman" w:cs="Times New Roman"/>
          <w:color w:val="000000" w:themeColor="text1"/>
          <w:sz w:val="24"/>
          <w:szCs w:val="24"/>
        </w:rPr>
      </w:pPr>
      <w:r>
        <w:rPr>
          <w:rFonts w:ascii="Times New Roman" w:hAnsi="Times New Roman" w:cs="Times New Roman"/>
          <w:sz w:val="24"/>
          <w:szCs w:val="24"/>
        </w:rPr>
        <w:t>-Re other needed materials:</w:t>
      </w:r>
      <w:r w:rsidR="00B01EB1">
        <w:rPr>
          <w:rFonts w:ascii="Times New Roman" w:hAnsi="Times New Roman" w:cs="Times New Roman"/>
          <w:sz w:val="24"/>
          <w:szCs w:val="24"/>
        </w:rPr>
        <w:t xml:space="preserve"> </w:t>
      </w:r>
      <w:r w:rsidR="00135F34">
        <w:rPr>
          <w:rFonts w:ascii="Times New Roman" w:hAnsi="Times New Roman" w:cs="Times New Roman"/>
          <w:sz w:val="24"/>
          <w:szCs w:val="24"/>
        </w:rPr>
        <w:t xml:space="preserve"> In the future, </w:t>
      </w:r>
      <w:r w:rsidR="00B01EB1">
        <w:rPr>
          <w:rFonts w:ascii="Times New Roman" w:hAnsi="Times New Roman" w:cs="Times New Roman"/>
          <w:sz w:val="24"/>
          <w:szCs w:val="24"/>
        </w:rPr>
        <w:t xml:space="preserve">RSAC will need to discuss the acquisition of </w:t>
      </w:r>
      <w:r w:rsidR="00D26EA3">
        <w:rPr>
          <w:rFonts w:ascii="Times New Roman" w:hAnsi="Times New Roman" w:cs="Times New Roman"/>
          <w:sz w:val="24"/>
          <w:szCs w:val="24"/>
        </w:rPr>
        <w:t xml:space="preserve">archival-quality </w:t>
      </w:r>
      <w:r w:rsidR="00B01EB1">
        <w:rPr>
          <w:rFonts w:ascii="Times New Roman" w:hAnsi="Times New Roman" w:cs="Times New Roman"/>
          <w:sz w:val="24"/>
          <w:szCs w:val="24"/>
        </w:rPr>
        <w:t>boxes and regular-sized folders</w:t>
      </w:r>
      <w:r w:rsidR="00B4699D">
        <w:rPr>
          <w:rFonts w:ascii="Times New Roman" w:hAnsi="Times New Roman" w:cs="Times New Roman"/>
          <w:sz w:val="24"/>
          <w:szCs w:val="24"/>
        </w:rPr>
        <w:t>.</w:t>
      </w:r>
      <w:r w:rsidR="00CC26AB" w:rsidRPr="00B4699D">
        <w:rPr>
          <w:rFonts w:ascii="Times New Roman" w:hAnsi="Times New Roman" w:cs="Times New Roman"/>
          <w:sz w:val="24"/>
          <w:szCs w:val="24"/>
        </w:rPr>
        <w:t xml:space="preserve"> </w:t>
      </w:r>
      <w:r w:rsidR="00CC26AB" w:rsidRPr="00B4699D">
        <w:rPr>
          <w:rFonts w:ascii="Times New Roman" w:hAnsi="Times New Roman" w:cs="Times New Roman"/>
          <w:color w:val="000000" w:themeColor="text1"/>
          <w:sz w:val="24"/>
          <w:szCs w:val="24"/>
        </w:rPr>
        <w:t>LB brought over some folder supports from the Old Town Hall to try out.</w:t>
      </w:r>
    </w:p>
    <w:p w:rsidR="00BD42F4" w:rsidRPr="00480F92" w:rsidRDefault="00480F92">
      <w:pPr>
        <w:rPr>
          <w:rFonts w:ascii="Times New Roman" w:hAnsi="Times New Roman" w:cs="Times New Roman"/>
          <w:sz w:val="24"/>
          <w:szCs w:val="24"/>
        </w:rPr>
      </w:pPr>
      <w:r>
        <w:rPr>
          <w:rFonts w:ascii="Times New Roman" w:hAnsi="Times New Roman" w:cs="Times New Roman"/>
          <w:sz w:val="24"/>
          <w:szCs w:val="24"/>
        </w:rPr>
        <w:t>2</w:t>
      </w:r>
      <w:r w:rsidR="00EC4AEC">
        <w:rPr>
          <w:rFonts w:ascii="Times New Roman" w:hAnsi="Times New Roman" w:cs="Times New Roman"/>
          <w:sz w:val="24"/>
          <w:szCs w:val="24"/>
        </w:rPr>
        <w:t>.</w:t>
      </w:r>
      <w:r w:rsidR="00EC4AEC" w:rsidRPr="00EC4AEC">
        <w:rPr>
          <w:rFonts w:ascii="Times New Roman" w:hAnsi="Times New Roman" w:cs="Times New Roman"/>
          <w:b/>
          <w:sz w:val="24"/>
          <w:szCs w:val="24"/>
        </w:rPr>
        <w:t xml:space="preserve"> The question of archiving town documents in UMass’s</w:t>
      </w:r>
      <w:r w:rsidR="00D26EA3">
        <w:rPr>
          <w:rFonts w:ascii="Times New Roman" w:hAnsi="Times New Roman" w:cs="Times New Roman"/>
          <w:b/>
          <w:sz w:val="24"/>
          <w:szCs w:val="24"/>
        </w:rPr>
        <w:t xml:space="preserve"> </w:t>
      </w:r>
      <w:r w:rsidR="00EC4AEC" w:rsidRPr="00EC4AEC">
        <w:rPr>
          <w:rFonts w:ascii="Times New Roman" w:hAnsi="Times New Roman" w:cs="Times New Roman"/>
          <w:b/>
          <w:sz w:val="24"/>
          <w:szCs w:val="24"/>
        </w:rPr>
        <w:t>Special Collections &amp; University Archives</w:t>
      </w:r>
      <w:r w:rsidR="00D26EA3">
        <w:rPr>
          <w:rFonts w:ascii="Times New Roman" w:hAnsi="Times New Roman" w:cs="Times New Roman"/>
          <w:b/>
          <w:sz w:val="24"/>
          <w:szCs w:val="24"/>
        </w:rPr>
        <w:t xml:space="preserve"> (SCUA)</w:t>
      </w:r>
      <w:r>
        <w:rPr>
          <w:rFonts w:ascii="Times New Roman" w:hAnsi="Times New Roman" w:cs="Times New Roman"/>
          <w:sz w:val="24"/>
          <w:szCs w:val="24"/>
        </w:rPr>
        <w:t>.</w:t>
      </w:r>
    </w:p>
    <w:p w:rsidR="00480F92" w:rsidRDefault="00480F92" w:rsidP="00480F92">
      <w:pPr>
        <w:rPr>
          <w:rFonts w:ascii="Times New Roman" w:hAnsi="Times New Roman" w:cs="Times New Roman"/>
          <w:sz w:val="24"/>
          <w:szCs w:val="24"/>
        </w:rPr>
      </w:pPr>
      <w:r>
        <w:rPr>
          <w:rFonts w:ascii="Times New Roman" w:hAnsi="Times New Roman" w:cs="Times New Roman"/>
          <w:sz w:val="24"/>
          <w:szCs w:val="24"/>
        </w:rPr>
        <w:t>After the Oct 25</w:t>
      </w:r>
      <w:r w:rsidRPr="00480F92">
        <w:rPr>
          <w:rFonts w:ascii="Times New Roman" w:hAnsi="Times New Roman" w:cs="Times New Roman"/>
          <w:sz w:val="24"/>
          <w:szCs w:val="24"/>
          <w:vertAlign w:val="superscript"/>
        </w:rPr>
        <w:t>th</w:t>
      </w:r>
      <w:r>
        <w:rPr>
          <w:rFonts w:ascii="Times New Roman" w:hAnsi="Times New Roman" w:cs="Times New Roman"/>
          <w:sz w:val="24"/>
          <w:szCs w:val="24"/>
        </w:rPr>
        <w:t xml:space="preserve"> meeting, SM c</w:t>
      </w:r>
      <w:r w:rsidR="00BD42F4" w:rsidRPr="00BD42F4">
        <w:rPr>
          <w:rFonts w:ascii="Times New Roman" w:hAnsi="Times New Roman" w:cs="Times New Roman"/>
          <w:sz w:val="24"/>
          <w:szCs w:val="24"/>
        </w:rPr>
        <w:t>ontact</w:t>
      </w:r>
      <w:r>
        <w:rPr>
          <w:rFonts w:ascii="Times New Roman" w:hAnsi="Times New Roman" w:cs="Times New Roman"/>
          <w:sz w:val="24"/>
          <w:szCs w:val="24"/>
        </w:rPr>
        <w:t>ed</w:t>
      </w:r>
      <w:r w:rsidR="00BD42F4">
        <w:rPr>
          <w:rFonts w:ascii="Times New Roman" w:hAnsi="Times New Roman" w:cs="Times New Roman"/>
          <w:sz w:val="24"/>
          <w:szCs w:val="24"/>
        </w:rPr>
        <w:t xml:space="preserve"> Danielle Kovacs, the Curator of Collections </w:t>
      </w:r>
      <w:r>
        <w:rPr>
          <w:rFonts w:ascii="Times New Roman" w:hAnsi="Times New Roman" w:cs="Times New Roman"/>
          <w:sz w:val="24"/>
          <w:szCs w:val="24"/>
        </w:rPr>
        <w:t>at SCUA to ask w</w:t>
      </w:r>
      <w:r w:rsidRPr="00480F92">
        <w:rPr>
          <w:rFonts w:ascii="Times New Roman" w:hAnsi="Times New Roman" w:cs="Times New Roman"/>
          <w:sz w:val="24"/>
          <w:szCs w:val="24"/>
        </w:rPr>
        <w:t>ho would own these materials</w:t>
      </w:r>
      <w:r>
        <w:rPr>
          <w:rFonts w:ascii="Times New Roman" w:hAnsi="Times New Roman" w:cs="Times New Roman"/>
          <w:sz w:val="24"/>
          <w:szCs w:val="24"/>
        </w:rPr>
        <w:t xml:space="preserve"> if they were archived at SCUA</w:t>
      </w:r>
      <w:r w:rsidR="00135F34">
        <w:rPr>
          <w:rFonts w:ascii="Times New Roman" w:hAnsi="Times New Roman" w:cs="Times New Roman"/>
          <w:sz w:val="24"/>
          <w:szCs w:val="24"/>
        </w:rPr>
        <w:t>.</w:t>
      </w:r>
      <w:r w:rsidRPr="00480F92">
        <w:rPr>
          <w:rFonts w:ascii="Times New Roman" w:hAnsi="Times New Roman" w:cs="Times New Roman"/>
          <w:sz w:val="24"/>
          <w:szCs w:val="24"/>
        </w:rPr>
        <w:t xml:space="preserve"> </w:t>
      </w:r>
      <w:r>
        <w:rPr>
          <w:rFonts w:ascii="Times New Roman" w:hAnsi="Times New Roman" w:cs="Times New Roman"/>
          <w:sz w:val="24"/>
          <w:szCs w:val="24"/>
        </w:rPr>
        <w:t>Would</w:t>
      </w:r>
      <w:r w:rsidRPr="00480F92">
        <w:rPr>
          <w:rFonts w:ascii="Times New Roman" w:hAnsi="Times New Roman" w:cs="Times New Roman"/>
          <w:sz w:val="24"/>
          <w:szCs w:val="24"/>
        </w:rPr>
        <w:t xml:space="preserve"> they still belong to the town? Kovacs’ reply: “</w:t>
      </w:r>
      <w:r w:rsidRPr="00EC4AEC">
        <w:rPr>
          <w:rFonts w:ascii="Times New Roman" w:hAnsi="Times New Roman" w:cs="Times New Roman"/>
          <w:sz w:val="24"/>
          <w:szCs w:val="24"/>
        </w:rPr>
        <w:t xml:space="preserve">The Special Collections can only accept materials that are given to us outright, not those placed on deposit where ownership of the physical property is retained by the </w:t>
      </w:r>
      <w:r w:rsidRPr="00EC4AEC">
        <w:rPr>
          <w:rFonts w:ascii="Times New Roman" w:hAnsi="Times New Roman" w:cs="Times New Roman"/>
          <w:sz w:val="24"/>
          <w:szCs w:val="24"/>
        </w:rPr>
        <w:lastRenderedPageBreak/>
        <w:t>donor. Depositing materials used to be more common several decades ago, but most repositories have stopped accepting them for a variety of reasons.”</w:t>
      </w:r>
    </w:p>
    <w:p w:rsidR="00480F92" w:rsidRPr="00480F92" w:rsidRDefault="00480F92" w:rsidP="00480F92">
      <w:pPr>
        <w:rPr>
          <w:rFonts w:ascii="Times New Roman" w:hAnsi="Times New Roman" w:cs="Times New Roman"/>
          <w:sz w:val="24"/>
          <w:szCs w:val="24"/>
        </w:rPr>
      </w:pPr>
      <w:r>
        <w:rPr>
          <w:rFonts w:ascii="Times New Roman" w:hAnsi="Times New Roman" w:cs="Times New Roman"/>
          <w:sz w:val="24"/>
          <w:szCs w:val="24"/>
        </w:rPr>
        <w:t>SM also contacted Dr. John Warner, the State Archivist</w:t>
      </w:r>
      <w:r w:rsidR="00D26EA3">
        <w:rPr>
          <w:rFonts w:ascii="Times New Roman" w:hAnsi="Times New Roman" w:cs="Times New Roman"/>
          <w:sz w:val="24"/>
          <w:szCs w:val="24"/>
        </w:rPr>
        <w:t>,</w:t>
      </w:r>
      <w:r>
        <w:rPr>
          <w:rFonts w:ascii="Times New Roman" w:hAnsi="Times New Roman" w:cs="Times New Roman"/>
          <w:sz w:val="24"/>
          <w:szCs w:val="24"/>
        </w:rPr>
        <w:t xml:space="preserve"> for his view on the question of </w:t>
      </w:r>
      <w:r w:rsidR="00EC4AEC">
        <w:rPr>
          <w:rFonts w:ascii="Times New Roman" w:hAnsi="Times New Roman" w:cs="Times New Roman"/>
          <w:sz w:val="24"/>
          <w:szCs w:val="24"/>
        </w:rPr>
        <w:t>storage</w:t>
      </w:r>
      <w:r>
        <w:rPr>
          <w:rFonts w:ascii="Times New Roman" w:hAnsi="Times New Roman" w:cs="Times New Roman"/>
          <w:sz w:val="24"/>
          <w:szCs w:val="24"/>
        </w:rPr>
        <w:t xml:space="preserve"> at SCUA. He recommended against t</w:t>
      </w:r>
      <w:r w:rsidR="00EC4AEC">
        <w:rPr>
          <w:rFonts w:ascii="Times New Roman" w:hAnsi="Times New Roman" w:cs="Times New Roman"/>
          <w:sz w:val="24"/>
          <w:szCs w:val="24"/>
        </w:rPr>
        <w:t>his, stating that Town records should remain in the custody of the town.</w:t>
      </w:r>
      <w:r w:rsidR="002053FF">
        <w:rPr>
          <w:rFonts w:ascii="Times New Roman" w:hAnsi="Times New Roman" w:cs="Times New Roman"/>
          <w:sz w:val="24"/>
          <w:szCs w:val="24"/>
        </w:rPr>
        <w:t xml:space="preserve"> The Chair concluded that this indicated the Town could not use the SCUA option</w:t>
      </w:r>
      <w:r w:rsidR="004B194F">
        <w:rPr>
          <w:rFonts w:ascii="Times New Roman" w:hAnsi="Times New Roman" w:cs="Times New Roman"/>
          <w:sz w:val="24"/>
          <w:szCs w:val="24"/>
        </w:rPr>
        <w:t>;</w:t>
      </w:r>
      <w:r w:rsidR="002053FF">
        <w:rPr>
          <w:rFonts w:ascii="Times New Roman" w:hAnsi="Times New Roman" w:cs="Times New Roman"/>
          <w:sz w:val="24"/>
          <w:szCs w:val="24"/>
        </w:rPr>
        <w:t xml:space="preserve"> however, perhaps the Historical Commission has materials they could relinquish to SCUA.</w:t>
      </w:r>
    </w:p>
    <w:p w:rsidR="00480F92" w:rsidRDefault="00EC4AEC" w:rsidP="00480F92">
      <w:pPr>
        <w:rPr>
          <w:rFonts w:ascii="Times New Roman" w:hAnsi="Times New Roman" w:cs="Times New Roman"/>
          <w:sz w:val="24"/>
          <w:szCs w:val="24"/>
        </w:rPr>
      </w:pPr>
      <w:r w:rsidRPr="002053FF">
        <w:rPr>
          <w:rFonts w:ascii="Times New Roman" w:hAnsi="Times New Roman" w:cs="Times New Roman"/>
          <w:sz w:val="24"/>
          <w:szCs w:val="24"/>
        </w:rPr>
        <w:t xml:space="preserve">LB requested a copy of </w:t>
      </w:r>
      <w:r w:rsidR="002053FF" w:rsidRPr="002053FF">
        <w:rPr>
          <w:rFonts w:ascii="Times New Roman" w:hAnsi="Times New Roman" w:cs="Times New Roman"/>
          <w:sz w:val="24"/>
          <w:szCs w:val="24"/>
        </w:rPr>
        <w:t>the above communications</w:t>
      </w:r>
      <w:r w:rsidRPr="002053FF">
        <w:rPr>
          <w:rFonts w:ascii="Times New Roman" w:hAnsi="Times New Roman" w:cs="Times New Roman"/>
          <w:sz w:val="24"/>
          <w:szCs w:val="24"/>
        </w:rPr>
        <w:t xml:space="preserve"> be attached to the minutes. </w:t>
      </w:r>
      <w:r w:rsidR="002053FF">
        <w:rPr>
          <w:rFonts w:ascii="Times New Roman" w:hAnsi="Times New Roman" w:cs="Times New Roman"/>
          <w:sz w:val="24"/>
          <w:szCs w:val="24"/>
        </w:rPr>
        <w:t>See the attachment.</w:t>
      </w:r>
    </w:p>
    <w:p w:rsidR="00EC4AEC" w:rsidRDefault="00D26EA3">
      <w:pPr>
        <w:rPr>
          <w:rFonts w:ascii="Times New Roman" w:hAnsi="Times New Roman" w:cs="Times New Roman"/>
          <w:sz w:val="24"/>
          <w:szCs w:val="24"/>
        </w:rPr>
      </w:pPr>
      <w:r>
        <w:rPr>
          <w:rFonts w:ascii="Times New Roman" w:hAnsi="Times New Roman" w:cs="Times New Roman"/>
          <w:sz w:val="24"/>
          <w:szCs w:val="24"/>
        </w:rPr>
        <w:t>-</w:t>
      </w:r>
      <w:r w:rsidR="00EC4AEC">
        <w:rPr>
          <w:rFonts w:ascii="Times New Roman" w:hAnsi="Times New Roman" w:cs="Times New Roman"/>
          <w:sz w:val="24"/>
          <w:szCs w:val="24"/>
        </w:rPr>
        <w:t>Materials in Old Town Hall which may be expendable: LB commented that while she was Town Clerk, some of the old law books now in the Old Town Hall were assessed and were found to be valuable. LB raised the question of whether these might be sold to provide some money for Record Storage</w:t>
      </w:r>
      <w:r>
        <w:rPr>
          <w:rFonts w:ascii="Times New Roman" w:hAnsi="Times New Roman" w:cs="Times New Roman"/>
          <w:sz w:val="24"/>
          <w:szCs w:val="24"/>
        </w:rPr>
        <w:t xml:space="preserve"> expenses.</w:t>
      </w:r>
    </w:p>
    <w:p w:rsidR="00EC4AEC" w:rsidRDefault="00EC4AEC">
      <w:pPr>
        <w:rPr>
          <w:rFonts w:ascii="Times New Roman" w:hAnsi="Times New Roman" w:cs="Times New Roman"/>
          <w:sz w:val="24"/>
          <w:szCs w:val="24"/>
        </w:rPr>
      </w:pPr>
      <w:r>
        <w:rPr>
          <w:rFonts w:ascii="Times New Roman" w:hAnsi="Times New Roman" w:cs="Times New Roman"/>
          <w:sz w:val="24"/>
          <w:szCs w:val="24"/>
        </w:rPr>
        <w:t xml:space="preserve">3. </w:t>
      </w:r>
      <w:r w:rsidRPr="00633637">
        <w:rPr>
          <w:rFonts w:ascii="Times New Roman" w:hAnsi="Times New Roman" w:cs="Times New Roman"/>
          <w:b/>
          <w:sz w:val="24"/>
          <w:szCs w:val="24"/>
        </w:rPr>
        <w:t xml:space="preserve">Budget Request proposed by the Chair </w:t>
      </w:r>
      <w:r w:rsidR="00633637">
        <w:rPr>
          <w:rFonts w:ascii="Times New Roman" w:hAnsi="Times New Roman" w:cs="Times New Roman"/>
          <w:b/>
          <w:sz w:val="24"/>
          <w:szCs w:val="24"/>
        </w:rPr>
        <w:t xml:space="preserve">at meeting of </w:t>
      </w:r>
      <w:r w:rsidRPr="00633637">
        <w:rPr>
          <w:rFonts w:ascii="Times New Roman" w:hAnsi="Times New Roman" w:cs="Times New Roman"/>
          <w:b/>
          <w:sz w:val="24"/>
          <w:szCs w:val="24"/>
        </w:rPr>
        <w:t>Nov</w:t>
      </w:r>
      <w:r w:rsidR="00633637">
        <w:rPr>
          <w:rFonts w:ascii="Times New Roman" w:hAnsi="Times New Roman" w:cs="Times New Roman"/>
          <w:b/>
          <w:sz w:val="24"/>
          <w:szCs w:val="24"/>
        </w:rPr>
        <w:t>ember</w:t>
      </w:r>
      <w:r w:rsidRPr="00633637">
        <w:rPr>
          <w:rFonts w:ascii="Times New Roman" w:hAnsi="Times New Roman" w:cs="Times New Roman"/>
          <w:b/>
          <w:sz w:val="24"/>
          <w:szCs w:val="24"/>
        </w:rPr>
        <w:t xml:space="preserve"> 15.</w:t>
      </w:r>
    </w:p>
    <w:p w:rsidR="00633637" w:rsidRDefault="00633637">
      <w:pPr>
        <w:rPr>
          <w:rFonts w:ascii="Times New Roman" w:hAnsi="Times New Roman" w:cs="Times New Roman"/>
          <w:sz w:val="24"/>
          <w:szCs w:val="24"/>
        </w:rPr>
      </w:pPr>
      <w:r>
        <w:rPr>
          <w:rFonts w:ascii="Times New Roman" w:hAnsi="Times New Roman" w:cs="Times New Roman"/>
          <w:sz w:val="24"/>
          <w:szCs w:val="24"/>
        </w:rPr>
        <w:t>Discussion of several issues related to th</w:t>
      </w:r>
      <w:r w:rsidR="00D26EA3">
        <w:rPr>
          <w:rFonts w:ascii="Times New Roman" w:hAnsi="Times New Roman" w:cs="Times New Roman"/>
          <w:sz w:val="24"/>
          <w:szCs w:val="24"/>
        </w:rPr>
        <w:t>is</w:t>
      </w:r>
      <w:r>
        <w:rPr>
          <w:rFonts w:ascii="Times New Roman" w:hAnsi="Times New Roman" w:cs="Times New Roman"/>
          <w:sz w:val="24"/>
          <w:szCs w:val="24"/>
        </w:rPr>
        <w:t xml:space="preserve"> </w:t>
      </w:r>
      <w:r w:rsidR="00694F07">
        <w:rPr>
          <w:rFonts w:ascii="Times New Roman" w:hAnsi="Times New Roman" w:cs="Times New Roman"/>
          <w:sz w:val="24"/>
          <w:szCs w:val="24"/>
        </w:rPr>
        <w:t>b</w:t>
      </w:r>
      <w:r>
        <w:rPr>
          <w:rFonts w:ascii="Times New Roman" w:hAnsi="Times New Roman" w:cs="Times New Roman"/>
          <w:sz w:val="24"/>
          <w:szCs w:val="24"/>
        </w:rPr>
        <w:t xml:space="preserve">udget </w:t>
      </w:r>
      <w:r w:rsidR="00694F07">
        <w:rPr>
          <w:rFonts w:ascii="Times New Roman" w:hAnsi="Times New Roman" w:cs="Times New Roman"/>
          <w:sz w:val="24"/>
          <w:szCs w:val="24"/>
        </w:rPr>
        <w:t>r</w:t>
      </w:r>
      <w:r>
        <w:rPr>
          <w:rFonts w:ascii="Times New Roman" w:hAnsi="Times New Roman" w:cs="Times New Roman"/>
          <w:sz w:val="24"/>
          <w:szCs w:val="24"/>
        </w:rPr>
        <w:t>equest ensued.</w:t>
      </w:r>
    </w:p>
    <w:p w:rsidR="00633637" w:rsidRDefault="00633637">
      <w:pPr>
        <w:rPr>
          <w:rFonts w:ascii="Times New Roman" w:hAnsi="Times New Roman" w:cs="Times New Roman"/>
          <w:sz w:val="24"/>
          <w:szCs w:val="24"/>
        </w:rPr>
      </w:pPr>
      <w:r>
        <w:rPr>
          <w:rFonts w:ascii="Times New Roman" w:hAnsi="Times New Roman" w:cs="Times New Roman"/>
          <w:sz w:val="24"/>
          <w:szCs w:val="24"/>
        </w:rPr>
        <w:t xml:space="preserve">-Should archival-quality materials be included in the budgets of individual offices, or should there be one Town Hall request and purchase? One point to consider is that it is often cheaper to buy in bulk; </w:t>
      </w:r>
      <w:r w:rsidR="00D26EA3">
        <w:rPr>
          <w:rFonts w:ascii="Times New Roman" w:hAnsi="Times New Roman" w:cs="Times New Roman"/>
          <w:sz w:val="24"/>
          <w:szCs w:val="24"/>
        </w:rPr>
        <w:t>moreover,</w:t>
      </w:r>
      <w:r>
        <w:rPr>
          <w:rFonts w:ascii="Times New Roman" w:hAnsi="Times New Roman" w:cs="Times New Roman"/>
          <w:sz w:val="24"/>
          <w:szCs w:val="24"/>
        </w:rPr>
        <w:t xml:space="preserve"> some items are only available in substantial quantities.</w:t>
      </w:r>
    </w:p>
    <w:p w:rsidR="00633637" w:rsidRDefault="00633637">
      <w:pPr>
        <w:rPr>
          <w:rFonts w:ascii="Times New Roman" w:hAnsi="Times New Roman" w:cs="Times New Roman"/>
          <w:sz w:val="24"/>
          <w:szCs w:val="24"/>
        </w:rPr>
      </w:pPr>
      <w:r>
        <w:rPr>
          <w:rFonts w:ascii="Times New Roman" w:hAnsi="Times New Roman" w:cs="Times New Roman"/>
          <w:sz w:val="24"/>
          <w:szCs w:val="24"/>
        </w:rPr>
        <w:t>-The Finance Committee needs to know that there should be one line for Records Storage materials that every office uses</w:t>
      </w:r>
      <w:r w:rsidR="004B194F">
        <w:rPr>
          <w:rFonts w:ascii="Times New Roman" w:hAnsi="Times New Roman" w:cs="Times New Roman"/>
          <w:sz w:val="24"/>
          <w:szCs w:val="24"/>
        </w:rPr>
        <w:t>.</w:t>
      </w:r>
    </w:p>
    <w:p w:rsidR="00633637" w:rsidRDefault="00633637">
      <w:pPr>
        <w:rPr>
          <w:rFonts w:ascii="Times New Roman" w:hAnsi="Times New Roman" w:cs="Times New Roman"/>
          <w:sz w:val="24"/>
          <w:szCs w:val="24"/>
        </w:rPr>
      </w:pPr>
      <w:r>
        <w:rPr>
          <w:rFonts w:ascii="Times New Roman" w:hAnsi="Times New Roman" w:cs="Times New Roman"/>
          <w:sz w:val="24"/>
          <w:szCs w:val="24"/>
        </w:rPr>
        <w:t>-BT was asked whether we should use the existing Office Supplies line; BT suggested an Archival Supply line to enable the tracking of purchases. It would also be easier to explain the existence of a new line than sudden increases in an old line.</w:t>
      </w:r>
    </w:p>
    <w:p w:rsidR="00633637" w:rsidRDefault="00633637">
      <w:pPr>
        <w:rPr>
          <w:rFonts w:ascii="Times New Roman" w:hAnsi="Times New Roman" w:cs="Times New Roman"/>
          <w:sz w:val="24"/>
          <w:szCs w:val="24"/>
        </w:rPr>
      </w:pPr>
      <w:r>
        <w:rPr>
          <w:rFonts w:ascii="Times New Roman" w:hAnsi="Times New Roman" w:cs="Times New Roman"/>
          <w:sz w:val="24"/>
          <w:szCs w:val="24"/>
        </w:rPr>
        <w:t xml:space="preserve">-Should we use Hollinger, or University Products? LB used University to support a local business. LAS said </w:t>
      </w:r>
      <w:r w:rsidR="00087C4B">
        <w:rPr>
          <w:rFonts w:ascii="Times New Roman" w:hAnsi="Times New Roman" w:cs="Times New Roman"/>
          <w:sz w:val="24"/>
          <w:szCs w:val="24"/>
        </w:rPr>
        <w:t>Hollinger will permit the ordering of small quantities; she will see whether University Products does also.</w:t>
      </w:r>
    </w:p>
    <w:p w:rsidR="00087C4B" w:rsidRDefault="00087C4B">
      <w:pPr>
        <w:rPr>
          <w:rFonts w:ascii="Times New Roman" w:hAnsi="Times New Roman" w:cs="Times New Roman"/>
          <w:sz w:val="24"/>
          <w:szCs w:val="24"/>
        </w:rPr>
      </w:pPr>
      <w:r>
        <w:rPr>
          <w:rFonts w:ascii="Times New Roman" w:hAnsi="Times New Roman" w:cs="Times New Roman"/>
          <w:sz w:val="24"/>
          <w:szCs w:val="24"/>
        </w:rPr>
        <w:t>-LAS pointed out that we need a total budge</w:t>
      </w:r>
      <w:r w:rsidR="00D26EA3">
        <w:rPr>
          <w:rFonts w:ascii="Times New Roman" w:hAnsi="Times New Roman" w:cs="Times New Roman"/>
          <w:sz w:val="24"/>
          <w:szCs w:val="24"/>
        </w:rPr>
        <w:t>t</w:t>
      </w:r>
      <w:r>
        <w:rPr>
          <w:rFonts w:ascii="Times New Roman" w:hAnsi="Times New Roman" w:cs="Times New Roman"/>
          <w:sz w:val="24"/>
          <w:szCs w:val="24"/>
        </w:rPr>
        <w:t xml:space="preserve"> request. Total: $105 (not including the fo</w:t>
      </w:r>
      <w:r w:rsidR="00D26EA3">
        <w:rPr>
          <w:rFonts w:ascii="Times New Roman" w:hAnsi="Times New Roman" w:cs="Times New Roman"/>
          <w:sz w:val="24"/>
          <w:szCs w:val="24"/>
        </w:rPr>
        <w:t>l</w:t>
      </w:r>
      <w:r>
        <w:rPr>
          <w:rFonts w:ascii="Times New Roman" w:hAnsi="Times New Roman" w:cs="Times New Roman"/>
          <w:sz w:val="24"/>
          <w:szCs w:val="24"/>
        </w:rPr>
        <w:t xml:space="preserve">der supports, which have been </w:t>
      </w:r>
      <w:r w:rsidR="00694F07">
        <w:rPr>
          <w:rFonts w:ascii="Times New Roman" w:hAnsi="Times New Roman" w:cs="Times New Roman"/>
          <w:sz w:val="24"/>
          <w:szCs w:val="24"/>
        </w:rPr>
        <w:t>donated</w:t>
      </w:r>
      <w:r>
        <w:rPr>
          <w:rFonts w:ascii="Times New Roman" w:hAnsi="Times New Roman" w:cs="Times New Roman"/>
          <w:sz w:val="24"/>
          <w:szCs w:val="24"/>
        </w:rPr>
        <w:t>, as mentioned above.</w:t>
      </w:r>
      <w:r w:rsidR="00694F07">
        <w:rPr>
          <w:rFonts w:ascii="Times New Roman" w:hAnsi="Times New Roman" w:cs="Times New Roman"/>
          <w:sz w:val="24"/>
          <w:szCs w:val="24"/>
        </w:rPr>
        <w:t>)</w:t>
      </w:r>
      <w:r w:rsidR="004B194F">
        <w:rPr>
          <w:rFonts w:ascii="Times New Roman" w:hAnsi="Times New Roman" w:cs="Times New Roman"/>
          <w:sz w:val="24"/>
          <w:szCs w:val="24"/>
        </w:rPr>
        <w:t xml:space="preserve"> SM wanted to establish a ball-park ANNUAL appropriation to cover permanent record storage costs for all departments.</w:t>
      </w:r>
    </w:p>
    <w:p w:rsidR="002053FF" w:rsidRDefault="00087C4B">
      <w:pPr>
        <w:rPr>
          <w:rFonts w:ascii="Times New Roman" w:hAnsi="Times New Roman" w:cs="Times New Roman"/>
          <w:sz w:val="24"/>
          <w:szCs w:val="24"/>
        </w:rPr>
      </w:pPr>
      <w:r>
        <w:rPr>
          <w:rFonts w:ascii="Times New Roman" w:hAnsi="Times New Roman" w:cs="Times New Roman"/>
          <w:sz w:val="24"/>
          <w:szCs w:val="24"/>
        </w:rPr>
        <w:t>-Discussion about how large the budget request should be. SM’s budget request included a cover letter pointing out that expenses are still unknown.</w:t>
      </w:r>
      <w:r w:rsidR="002053FF">
        <w:rPr>
          <w:rFonts w:ascii="Times New Roman" w:hAnsi="Times New Roman" w:cs="Times New Roman"/>
          <w:sz w:val="24"/>
          <w:szCs w:val="24"/>
        </w:rPr>
        <w:t xml:space="preserve"> </w:t>
      </w:r>
      <w:r w:rsidR="002053FF" w:rsidRPr="002053FF">
        <w:rPr>
          <w:rFonts w:ascii="Times New Roman" w:hAnsi="Times New Roman" w:cs="Times New Roman"/>
          <w:i/>
          <w:sz w:val="24"/>
          <w:szCs w:val="24"/>
        </w:rPr>
        <w:t>[Note: this letter is included as</w:t>
      </w:r>
      <w:r w:rsidR="004B194F">
        <w:rPr>
          <w:rFonts w:ascii="Times New Roman" w:hAnsi="Times New Roman" w:cs="Times New Roman"/>
          <w:i/>
          <w:sz w:val="24"/>
          <w:szCs w:val="24"/>
        </w:rPr>
        <w:t xml:space="preserve"> an</w:t>
      </w:r>
      <w:r w:rsidR="002053FF" w:rsidRPr="002053FF">
        <w:rPr>
          <w:rFonts w:ascii="Times New Roman" w:hAnsi="Times New Roman" w:cs="Times New Roman"/>
          <w:i/>
          <w:sz w:val="24"/>
          <w:szCs w:val="24"/>
        </w:rPr>
        <w:t xml:space="preserve"> attach</w:t>
      </w:r>
      <w:r w:rsidR="004B194F">
        <w:rPr>
          <w:rFonts w:ascii="Times New Roman" w:hAnsi="Times New Roman" w:cs="Times New Roman"/>
          <w:i/>
          <w:sz w:val="24"/>
          <w:szCs w:val="24"/>
        </w:rPr>
        <w:t>ment</w:t>
      </w:r>
      <w:r w:rsidR="002053FF" w:rsidRPr="002053FF">
        <w:rPr>
          <w:rFonts w:ascii="Times New Roman" w:hAnsi="Times New Roman" w:cs="Times New Roman"/>
          <w:i/>
          <w:sz w:val="24"/>
          <w:szCs w:val="24"/>
        </w:rPr>
        <w:t>.]</w:t>
      </w:r>
      <w:r w:rsidRPr="002053FF">
        <w:rPr>
          <w:rFonts w:ascii="Times New Roman" w:hAnsi="Times New Roman" w:cs="Times New Roman"/>
          <w:i/>
          <w:sz w:val="24"/>
          <w:szCs w:val="24"/>
        </w:rPr>
        <w:t xml:space="preserve"> </w:t>
      </w:r>
      <w:r>
        <w:rPr>
          <w:rFonts w:ascii="Times New Roman" w:hAnsi="Times New Roman" w:cs="Times New Roman"/>
          <w:sz w:val="24"/>
          <w:szCs w:val="24"/>
        </w:rPr>
        <w:t>This letter, and the budget, could still be amended. Some committee members think we should make a larger request.</w:t>
      </w:r>
      <w:r w:rsidR="002053FF">
        <w:rPr>
          <w:rFonts w:ascii="Times New Roman" w:hAnsi="Times New Roman" w:cs="Times New Roman"/>
          <w:sz w:val="24"/>
          <w:szCs w:val="24"/>
        </w:rPr>
        <w:t xml:space="preserve"> This discussion will continue at our next meeting.</w:t>
      </w:r>
    </w:p>
    <w:p w:rsidR="00D245FA" w:rsidRDefault="00087C4B">
      <w:pPr>
        <w:rPr>
          <w:rFonts w:ascii="Times New Roman" w:hAnsi="Times New Roman" w:cs="Times New Roman"/>
          <w:sz w:val="24"/>
          <w:szCs w:val="24"/>
        </w:rPr>
      </w:pPr>
      <w:r>
        <w:rPr>
          <w:rFonts w:ascii="Times New Roman" w:hAnsi="Times New Roman" w:cs="Times New Roman"/>
          <w:sz w:val="24"/>
          <w:szCs w:val="24"/>
        </w:rPr>
        <w:t xml:space="preserve"> One complication is the difference between expenses for archival-quality materials for permanent recor</w:t>
      </w:r>
      <w:r w:rsidR="004B194F">
        <w:rPr>
          <w:rFonts w:ascii="Times New Roman" w:hAnsi="Times New Roman" w:cs="Times New Roman"/>
          <w:sz w:val="24"/>
          <w:szCs w:val="24"/>
        </w:rPr>
        <w:t xml:space="preserve"> to </w:t>
      </w:r>
      <w:r>
        <w:rPr>
          <w:rFonts w:ascii="Times New Roman" w:hAnsi="Times New Roman" w:cs="Times New Roman"/>
          <w:sz w:val="24"/>
          <w:szCs w:val="24"/>
        </w:rPr>
        <w:t xml:space="preserve">generated each year (expenses for a year’s worth of permanent records) </w:t>
      </w:r>
      <w:r w:rsidRPr="00087C4B">
        <w:rPr>
          <w:rFonts w:ascii="Times New Roman" w:hAnsi="Times New Roman" w:cs="Times New Roman"/>
          <w:i/>
          <w:sz w:val="24"/>
          <w:szCs w:val="24"/>
        </w:rPr>
        <w:t>and</w:t>
      </w:r>
      <w:r>
        <w:rPr>
          <w:rFonts w:ascii="Times New Roman" w:hAnsi="Times New Roman" w:cs="Times New Roman"/>
          <w:sz w:val="24"/>
          <w:szCs w:val="24"/>
        </w:rPr>
        <w:t xml:space="preserve"> the expense</w:t>
      </w:r>
      <w:r w:rsidR="00694F07">
        <w:rPr>
          <w:rFonts w:ascii="Times New Roman" w:hAnsi="Times New Roman" w:cs="Times New Roman"/>
          <w:sz w:val="24"/>
          <w:szCs w:val="24"/>
        </w:rPr>
        <w:t>s</w:t>
      </w:r>
      <w:r>
        <w:rPr>
          <w:rFonts w:ascii="Times New Roman" w:hAnsi="Times New Roman" w:cs="Times New Roman"/>
          <w:sz w:val="24"/>
          <w:szCs w:val="24"/>
        </w:rPr>
        <w:t xml:space="preserve"> of properly storing documents from preceding years</w:t>
      </w:r>
      <w:r w:rsidR="00B87901">
        <w:rPr>
          <w:rFonts w:ascii="Times New Roman" w:hAnsi="Times New Roman" w:cs="Times New Roman"/>
          <w:sz w:val="24"/>
          <w:szCs w:val="24"/>
        </w:rPr>
        <w:t xml:space="preserve">, </w:t>
      </w:r>
      <w:r w:rsidR="00694F07">
        <w:rPr>
          <w:rFonts w:ascii="Times New Roman" w:hAnsi="Times New Roman" w:cs="Times New Roman"/>
          <w:sz w:val="24"/>
          <w:szCs w:val="24"/>
        </w:rPr>
        <w:t xml:space="preserve">that is, </w:t>
      </w:r>
      <w:r w:rsidR="00B87901">
        <w:rPr>
          <w:rFonts w:ascii="Times New Roman" w:hAnsi="Times New Roman" w:cs="Times New Roman"/>
          <w:sz w:val="24"/>
          <w:szCs w:val="24"/>
        </w:rPr>
        <w:t>the backlog of documents</w:t>
      </w:r>
      <w:r>
        <w:rPr>
          <w:rFonts w:ascii="Times New Roman" w:hAnsi="Times New Roman" w:cs="Times New Roman"/>
          <w:sz w:val="24"/>
          <w:szCs w:val="24"/>
        </w:rPr>
        <w:t xml:space="preserve">. It might be, for example, that every year each office asks for the storage needs of that year’s permanent records AND for </w:t>
      </w:r>
      <w:r w:rsidR="00B87901">
        <w:rPr>
          <w:rFonts w:ascii="Times New Roman" w:hAnsi="Times New Roman" w:cs="Times New Roman"/>
          <w:sz w:val="24"/>
          <w:szCs w:val="24"/>
        </w:rPr>
        <w:t xml:space="preserve">the needs of a certain amount (say a year or two) of previous </w:t>
      </w:r>
      <w:r w:rsidR="00B87901">
        <w:rPr>
          <w:rFonts w:ascii="Times New Roman" w:hAnsi="Times New Roman" w:cs="Times New Roman"/>
          <w:sz w:val="24"/>
          <w:szCs w:val="24"/>
        </w:rPr>
        <w:lastRenderedPageBreak/>
        <w:t>years’ permanent records. In addition, there is the cost of the TIME needed for this storage, particularly of older records.</w:t>
      </w:r>
      <w:r w:rsidR="00D245FA">
        <w:rPr>
          <w:rFonts w:ascii="Times New Roman" w:hAnsi="Times New Roman" w:cs="Times New Roman"/>
          <w:sz w:val="24"/>
          <w:szCs w:val="24"/>
        </w:rPr>
        <w:t xml:space="preserve"> To get a better sense of likely annual costs, LAS is going to reexamine the budget after determining what departments generate permanent records, and what they will need to archive them. </w:t>
      </w:r>
    </w:p>
    <w:p w:rsidR="00633637" w:rsidRDefault="00B87901">
      <w:pPr>
        <w:rPr>
          <w:rFonts w:ascii="Times New Roman" w:hAnsi="Times New Roman" w:cs="Times New Roman"/>
          <w:sz w:val="24"/>
          <w:szCs w:val="24"/>
        </w:rPr>
      </w:pPr>
      <w:r>
        <w:rPr>
          <w:rFonts w:ascii="Times New Roman" w:hAnsi="Times New Roman" w:cs="Times New Roman"/>
          <w:sz w:val="24"/>
          <w:szCs w:val="24"/>
        </w:rPr>
        <w:t xml:space="preserve">(This brings up the whole </w:t>
      </w:r>
      <w:r w:rsidR="00D245FA">
        <w:rPr>
          <w:rFonts w:ascii="Times New Roman" w:hAnsi="Times New Roman" w:cs="Times New Roman"/>
          <w:sz w:val="24"/>
          <w:szCs w:val="24"/>
        </w:rPr>
        <w:t>issue</w:t>
      </w:r>
      <w:r>
        <w:rPr>
          <w:rFonts w:ascii="Times New Roman" w:hAnsi="Times New Roman" w:cs="Times New Roman"/>
          <w:sz w:val="24"/>
          <w:szCs w:val="24"/>
        </w:rPr>
        <w:t xml:space="preserve"> of helping departments distinguish between permanent and non-permanent records, and the further question of where to store non-permanent records.)</w:t>
      </w:r>
    </w:p>
    <w:p w:rsidR="00B87901" w:rsidRDefault="00B87901">
      <w:pPr>
        <w:rPr>
          <w:rFonts w:ascii="Times New Roman" w:hAnsi="Times New Roman" w:cs="Times New Roman"/>
          <w:sz w:val="24"/>
          <w:szCs w:val="24"/>
        </w:rPr>
      </w:pPr>
      <w:r>
        <w:rPr>
          <w:rFonts w:ascii="Times New Roman" w:hAnsi="Times New Roman" w:cs="Times New Roman"/>
          <w:sz w:val="24"/>
          <w:szCs w:val="24"/>
        </w:rPr>
        <w:t>The question of centralization of record storage vs storage by individual departments (“local storage”) underlies this discussion, and led to a report on the field trip to the Town Clerk’s Office, Templeton Town Hall.</w:t>
      </w:r>
    </w:p>
    <w:p w:rsidR="00DC46DD" w:rsidRDefault="00DC46DD">
      <w:pPr>
        <w:rPr>
          <w:rFonts w:ascii="Times New Roman" w:hAnsi="Times New Roman" w:cs="Times New Roman"/>
          <w:sz w:val="24"/>
          <w:szCs w:val="24"/>
        </w:rPr>
      </w:pPr>
      <w:r w:rsidRPr="00DC46DD">
        <w:rPr>
          <w:rFonts w:ascii="Times New Roman" w:hAnsi="Times New Roman" w:cs="Times New Roman"/>
          <w:b/>
          <w:sz w:val="24"/>
          <w:szCs w:val="24"/>
        </w:rPr>
        <w:t>New Business</w:t>
      </w:r>
      <w:r>
        <w:rPr>
          <w:rFonts w:ascii="Times New Roman" w:hAnsi="Times New Roman" w:cs="Times New Roman"/>
          <w:sz w:val="24"/>
          <w:szCs w:val="24"/>
        </w:rPr>
        <w:t>:</w:t>
      </w:r>
    </w:p>
    <w:p w:rsidR="00DC46DD" w:rsidRDefault="00DC46DD">
      <w:pPr>
        <w:rPr>
          <w:rFonts w:ascii="Times New Roman" w:hAnsi="Times New Roman" w:cs="Times New Roman"/>
          <w:sz w:val="24"/>
          <w:szCs w:val="24"/>
        </w:rPr>
      </w:pPr>
      <w:r>
        <w:rPr>
          <w:rFonts w:ascii="Times New Roman" w:hAnsi="Times New Roman" w:cs="Times New Roman"/>
          <w:b/>
          <w:sz w:val="24"/>
          <w:szCs w:val="24"/>
        </w:rPr>
        <w:t xml:space="preserve">Report on </w:t>
      </w:r>
      <w:r w:rsidR="00B87901" w:rsidRPr="00B87901">
        <w:rPr>
          <w:rFonts w:ascii="Times New Roman" w:hAnsi="Times New Roman" w:cs="Times New Roman"/>
          <w:b/>
          <w:sz w:val="24"/>
          <w:szCs w:val="24"/>
        </w:rPr>
        <w:t>Field Trip to Templeton</w:t>
      </w:r>
      <w:r w:rsidR="00B87901">
        <w:rPr>
          <w:rFonts w:ascii="Times New Roman" w:hAnsi="Times New Roman" w:cs="Times New Roman"/>
          <w:sz w:val="24"/>
          <w:szCs w:val="24"/>
        </w:rPr>
        <w:t>:</w:t>
      </w:r>
    </w:p>
    <w:p w:rsidR="00B87901" w:rsidRDefault="00B87901">
      <w:pPr>
        <w:rPr>
          <w:rFonts w:ascii="Times New Roman" w:hAnsi="Times New Roman" w:cs="Times New Roman"/>
          <w:sz w:val="24"/>
          <w:szCs w:val="24"/>
        </w:rPr>
      </w:pPr>
      <w:r>
        <w:rPr>
          <w:rFonts w:ascii="Times New Roman" w:hAnsi="Times New Roman" w:cs="Times New Roman"/>
          <w:sz w:val="24"/>
          <w:szCs w:val="24"/>
        </w:rPr>
        <w:t xml:space="preserve"> LB, SM and SPM were able to drive to Templeton on the early morning of December 20 and meet the Templeton Town Clerk for a guided tour of her Archives </w:t>
      </w:r>
      <w:r w:rsidR="00D245FA">
        <w:rPr>
          <w:rFonts w:ascii="Times New Roman" w:hAnsi="Times New Roman" w:cs="Times New Roman"/>
          <w:sz w:val="24"/>
          <w:szCs w:val="24"/>
        </w:rPr>
        <w:t>and</w:t>
      </w:r>
      <w:r>
        <w:rPr>
          <w:rFonts w:ascii="Times New Roman" w:hAnsi="Times New Roman" w:cs="Times New Roman"/>
          <w:sz w:val="24"/>
          <w:szCs w:val="24"/>
        </w:rPr>
        <w:t xml:space="preserve"> a question and answer session. SM reported on </w:t>
      </w:r>
      <w:r w:rsidR="00D245FA">
        <w:rPr>
          <w:rFonts w:ascii="Times New Roman" w:hAnsi="Times New Roman" w:cs="Times New Roman"/>
          <w:sz w:val="24"/>
          <w:szCs w:val="24"/>
        </w:rPr>
        <w:t>the group’s</w:t>
      </w:r>
      <w:r>
        <w:rPr>
          <w:rFonts w:ascii="Times New Roman" w:hAnsi="Times New Roman" w:cs="Times New Roman"/>
          <w:sz w:val="24"/>
          <w:szCs w:val="24"/>
        </w:rPr>
        <w:t xml:space="preserve"> findings (with photos) with </w:t>
      </w:r>
      <w:r w:rsidR="00D245FA">
        <w:rPr>
          <w:rFonts w:ascii="Times New Roman" w:hAnsi="Times New Roman" w:cs="Times New Roman"/>
          <w:sz w:val="24"/>
          <w:szCs w:val="24"/>
        </w:rPr>
        <w:t>occasional comments</w:t>
      </w:r>
      <w:r>
        <w:rPr>
          <w:rFonts w:ascii="Times New Roman" w:hAnsi="Times New Roman" w:cs="Times New Roman"/>
          <w:sz w:val="24"/>
          <w:szCs w:val="24"/>
        </w:rPr>
        <w:t xml:space="preserve"> from the other</w:t>
      </w:r>
      <w:r w:rsidR="004E2EDB">
        <w:rPr>
          <w:rFonts w:ascii="Times New Roman" w:hAnsi="Times New Roman" w:cs="Times New Roman"/>
          <w:sz w:val="24"/>
          <w:szCs w:val="24"/>
        </w:rPr>
        <w:t>s on the field trip.</w:t>
      </w:r>
    </w:p>
    <w:p w:rsidR="00B42558" w:rsidRDefault="004E2EDB">
      <w:pPr>
        <w:rPr>
          <w:rFonts w:ascii="Times New Roman" w:hAnsi="Times New Roman" w:cs="Times New Roman"/>
          <w:sz w:val="24"/>
          <w:szCs w:val="24"/>
        </w:rPr>
      </w:pPr>
      <w:r>
        <w:rPr>
          <w:rFonts w:ascii="Times New Roman" w:hAnsi="Times New Roman" w:cs="Times New Roman"/>
          <w:sz w:val="24"/>
          <w:szCs w:val="24"/>
        </w:rPr>
        <w:t xml:space="preserve">Templeton has a population of approximately 7,400 people, which make its experience quite different from </w:t>
      </w:r>
      <w:r w:rsidR="00D245FA">
        <w:rPr>
          <w:rFonts w:ascii="Times New Roman" w:hAnsi="Times New Roman" w:cs="Times New Roman"/>
          <w:sz w:val="24"/>
          <w:szCs w:val="24"/>
        </w:rPr>
        <w:t xml:space="preserve">that of </w:t>
      </w:r>
      <w:r>
        <w:rPr>
          <w:rFonts w:ascii="Times New Roman" w:hAnsi="Times New Roman" w:cs="Times New Roman"/>
          <w:sz w:val="24"/>
          <w:szCs w:val="24"/>
        </w:rPr>
        <w:t>Shutesbur</w:t>
      </w:r>
      <w:r w:rsidR="00D245FA">
        <w:rPr>
          <w:rFonts w:ascii="Times New Roman" w:hAnsi="Times New Roman" w:cs="Times New Roman"/>
          <w:sz w:val="24"/>
          <w:szCs w:val="24"/>
        </w:rPr>
        <w:t>y</w:t>
      </w:r>
      <w:r w:rsidR="00AF45CA">
        <w:rPr>
          <w:rFonts w:ascii="Times New Roman" w:hAnsi="Times New Roman" w:cs="Times New Roman"/>
          <w:sz w:val="24"/>
          <w:szCs w:val="24"/>
        </w:rPr>
        <w:t xml:space="preserve">, with </w:t>
      </w:r>
      <w:r w:rsidR="002053FF">
        <w:rPr>
          <w:rFonts w:ascii="Times New Roman" w:hAnsi="Times New Roman" w:cs="Times New Roman"/>
          <w:sz w:val="24"/>
          <w:szCs w:val="24"/>
        </w:rPr>
        <w:t>about</w:t>
      </w:r>
      <w:r w:rsidR="002053FF" w:rsidRPr="002053FF">
        <w:rPr>
          <w:rFonts w:ascii="Times New Roman" w:hAnsi="Times New Roman" w:cs="Times New Roman"/>
          <w:sz w:val="24"/>
          <w:szCs w:val="24"/>
        </w:rPr>
        <w:t xml:space="preserve"> </w:t>
      </w:r>
      <w:r w:rsidR="00AF45CA" w:rsidRPr="002053FF">
        <w:rPr>
          <w:rFonts w:ascii="Times New Roman" w:hAnsi="Times New Roman" w:cs="Times New Roman"/>
          <w:sz w:val="24"/>
          <w:szCs w:val="24"/>
        </w:rPr>
        <w:t>1800.</w:t>
      </w:r>
      <w:r w:rsidR="00AF45CA" w:rsidRPr="00AF45CA">
        <w:rPr>
          <w:rFonts w:ascii="Times New Roman" w:hAnsi="Times New Roman" w:cs="Times New Roman"/>
          <w:color w:val="FF0000"/>
          <w:sz w:val="24"/>
          <w:szCs w:val="24"/>
        </w:rPr>
        <w:t xml:space="preserve"> </w:t>
      </w:r>
      <w:r w:rsidR="00D245FA">
        <w:rPr>
          <w:rFonts w:ascii="Times New Roman" w:hAnsi="Times New Roman" w:cs="Times New Roman"/>
          <w:sz w:val="24"/>
          <w:szCs w:val="24"/>
        </w:rPr>
        <w:t>Templeton also has a different history, in that the Town offices fairly recently moved from their older, smaller building to an unused former school building</w:t>
      </w:r>
      <w:r w:rsidR="002053FF">
        <w:rPr>
          <w:rFonts w:ascii="Times New Roman" w:hAnsi="Times New Roman" w:cs="Times New Roman"/>
          <w:sz w:val="24"/>
          <w:szCs w:val="24"/>
        </w:rPr>
        <w:t xml:space="preserve"> that was renovated</w:t>
      </w:r>
      <w:r w:rsidR="00D245FA">
        <w:rPr>
          <w:rFonts w:ascii="Times New Roman" w:hAnsi="Times New Roman" w:cs="Times New Roman"/>
          <w:sz w:val="24"/>
          <w:szCs w:val="24"/>
        </w:rPr>
        <w:t>. The different departments now have very spacious offices, so they have room to store their own records in their offices. In addition, the various offices had a history of individual storage of their records, because the Town Clerk was housed separately</w:t>
      </w:r>
      <w:r w:rsidR="00AF45CA">
        <w:rPr>
          <w:rFonts w:ascii="Times New Roman" w:hAnsi="Times New Roman" w:cs="Times New Roman"/>
          <w:sz w:val="24"/>
          <w:szCs w:val="24"/>
        </w:rPr>
        <w:t xml:space="preserve">, </w:t>
      </w:r>
      <w:r w:rsidR="00D245FA">
        <w:rPr>
          <w:rFonts w:ascii="Times New Roman" w:hAnsi="Times New Roman" w:cs="Times New Roman"/>
          <w:sz w:val="24"/>
          <w:szCs w:val="24"/>
        </w:rPr>
        <w:t>a good distance away, in</w:t>
      </w:r>
      <w:r w:rsidR="00AF45CA">
        <w:rPr>
          <w:rFonts w:ascii="Times New Roman" w:hAnsi="Times New Roman" w:cs="Times New Roman"/>
          <w:sz w:val="24"/>
          <w:szCs w:val="24"/>
        </w:rPr>
        <w:t xml:space="preserve"> Baldwinville. In moving to the new Town Hall, the current Clerk requested archival storage attached to her office. To </w:t>
      </w:r>
      <w:r w:rsidR="00B42558">
        <w:rPr>
          <w:rFonts w:ascii="Times New Roman" w:hAnsi="Times New Roman" w:cs="Times New Roman"/>
          <w:sz w:val="24"/>
          <w:szCs w:val="24"/>
        </w:rPr>
        <w:t>get it</w:t>
      </w:r>
      <w:r w:rsidR="00AF45CA">
        <w:rPr>
          <w:rFonts w:ascii="Times New Roman" w:hAnsi="Times New Roman" w:cs="Times New Roman"/>
          <w:sz w:val="24"/>
          <w:szCs w:val="24"/>
        </w:rPr>
        <w:t>, she had to overcome significant opposition from</w:t>
      </w:r>
      <w:r w:rsidR="00A111C5">
        <w:rPr>
          <w:rFonts w:ascii="Times New Roman" w:hAnsi="Times New Roman" w:cs="Times New Roman"/>
          <w:sz w:val="24"/>
          <w:szCs w:val="24"/>
        </w:rPr>
        <w:t xml:space="preserve"> part of </w:t>
      </w:r>
      <w:r w:rsidR="00AF45CA">
        <w:rPr>
          <w:rFonts w:ascii="Times New Roman" w:hAnsi="Times New Roman" w:cs="Times New Roman"/>
          <w:sz w:val="24"/>
          <w:szCs w:val="24"/>
        </w:rPr>
        <w:t xml:space="preserve">Town leadership, which wanted the archives to be in the basement. The Clerk persisted, with the support of the Historical Commission and the Community Preservation Commission. </w:t>
      </w:r>
      <w:r w:rsidR="00B42558">
        <w:rPr>
          <w:rFonts w:ascii="Times New Roman" w:hAnsi="Times New Roman" w:cs="Times New Roman"/>
          <w:sz w:val="24"/>
          <w:szCs w:val="24"/>
        </w:rPr>
        <w:t>The annex containing the archives was built in 2014.</w:t>
      </w:r>
      <w:r w:rsidR="008E6F6F">
        <w:rPr>
          <w:rFonts w:ascii="Times New Roman" w:hAnsi="Times New Roman" w:cs="Times New Roman"/>
          <w:sz w:val="24"/>
          <w:szCs w:val="24"/>
        </w:rPr>
        <w:t xml:space="preserve"> Note that the picture of the exterior revealed that the building has temperature control.</w:t>
      </w:r>
    </w:p>
    <w:p w:rsidR="004E2EDB" w:rsidRDefault="00AF45CA">
      <w:pPr>
        <w:rPr>
          <w:rFonts w:ascii="Times New Roman" w:hAnsi="Times New Roman" w:cs="Times New Roman"/>
          <w:sz w:val="24"/>
          <w:szCs w:val="24"/>
        </w:rPr>
      </w:pPr>
      <w:r>
        <w:rPr>
          <w:rFonts w:ascii="Times New Roman" w:hAnsi="Times New Roman" w:cs="Times New Roman"/>
          <w:sz w:val="24"/>
          <w:szCs w:val="24"/>
        </w:rPr>
        <w:t xml:space="preserve">The </w:t>
      </w:r>
      <w:r w:rsidR="00B42558">
        <w:rPr>
          <w:rFonts w:ascii="Times New Roman" w:hAnsi="Times New Roman" w:cs="Times New Roman"/>
          <w:sz w:val="24"/>
          <w:szCs w:val="24"/>
        </w:rPr>
        <w:t>CPC</w:t>
      </w:r>
      <w:r>
        <w:rPr>
          <w:rFonts w:ascii="Times New Roman" w:hAnsi="Times New Roman" w:cs="Times New Roman"/>
          <w:sz w:val="24"/>
          <w:szCs w:val="24"/>
        </w:rPr>
        <w:t xml:space="preserve"> ultimately paid the bulk of the cost for the 10’x 12’ metal shell ($120,000) and the exterior brick surround, which makes this annex resemble the rest of the building ($40,000.)</w:t>
      </w:r>
      <w:r w:rsidR="00B42558">
        <w:rPr>
          <w:rFonts w:ascii="Times New Roman" w:hAnsi="Times New Roman" w:cs="Times New Roman"/>
          <w:sz w:val="24"/>
          <w:szCs w:val="24"/>
        </w:rPr>
        <w:t xml:space="preserve"> Pictures showed exterior and interior views of the annex, which opens into a short hallway directly opening into the Town Clerk’s office. </w:t>
      </w:r>
      <w:r w:rsidR="008E6F6F">
        <w:rPr>
          <w:rFonts w:ascii="Times New Roman" w:hAnsi="Times New Roman" w:cs="Times New Roman"/>
          <w:sz w:val="24"/>
          <w:szCs w:val="24"/>
        </w:rPr>
        <w:t>Pictures also showed t</w:t>
      </w:r>
      <w:r w:rsidR="00B42558">
        <w:rPr>
          <w:rFonts w:ascii="Times New Roman" w:hAnsi="Times New Roman" w:cs="Times New Roman"/>
          <w:sz w:val="24"/>
          <w:szCs w:val="24"/>
        </w:rPr>
        <w:t>he metal shelving (some of which slides on</w:t>
      </w:r>
      <w:r w:rsidR="00A111C5">
        <w:rPr>
          <w:rFonts w:ascii="Times New Roman" w:hAnsi="Times New Roman" w:cs="Times New Roman"/>
          <w:sz w:val="24"/>
          <w:szCs w:val="24"/>
        </w:rPr>
        <w:t xml:space="preserve"> </w:t>
      </w:r>
      <w:r w:rsidR="00B42558">
        <w:rPr>
          <w:rFonts w:ascii="Times New Roman" w:hAnsi="Times New Roman" w:cs="Times New Roman"/>
          <w:sz w:val="24"/>
          <w:szCs w:val="24"/>
        </w:rPr>
        <w:t>track</w:t>
      </w:r>
      <w:r w:rsidR="00A111C5">
        <w:rPr>
          <w:rFonts w:ascii="Times New Roman" w:hAnsi="Times New Roman" w:cs="Times New Roman"/>
          <w:sz w:val="24"/>
          <w:szCs w:val="24"/>
        </w:rPr>
        <w:t>s</w:t>
      </w:r>
      <w:r w:rsidR="00B42558">
        <w:rPr>
          <w:rFonts w:ascii="Times New Roman" w:hAnsi="Times New Roman" w:cs="Times New Roman"/>
          <w:sz w:val="24"/>
          <w:szCs w:val="24"/>
        </w:rPr>
        <w:t>) and the vault door</w:t>
      </w:r>
      <w:r w:rsidR="00A111C5">
        <w:rPr>
          <w:rFonts w:ascii="Times New Roman" w:hAnsi="Times New Roman" w:cs="Times New Roman"/>
          <w:sz w:val="24"/>
          <w:szCs w:val="24"/>
        </w:rPr>
        <w:t>, both of which</w:t>
      </w:r>
      <w:r w:rsidR="00B42558">
        <w:rPr>
          <w:rFonts w:ascii="Times New Roman" w:hAnsi="Times New Roman" w:cs="Times New Roman"/>
          <w:sz w:val="24"/>
          <w:szCs w:val="24"/>
        </w:rPr>
        <w:t xml:space="preserve"> came from the former archives in Baldwinville. The Clerk has an on-going project of rebinding older records. </w:t>
      </w:r>
    </w:p>
    <w:p w:rsidR="00B42558" w:rsidRDefault="00B42558">
      <w:pPr>
        <w:rPr>
          <w:rFonts w:ascii="Times New Roman" w:hAnsi="Times New Roman" w:cs="Times New Roman"/>
          <w:sz w:val="24"/>
          <w:szCs w:val="24"/>
        </w:rPr>
      </w:pPr>
      <w:r>
        <w:rPr>
          <w:rFonts w:ascii="Times New Roman" w:hAnsi="Times New Roman" w:cs="Times New Roman"/>
          <w:sz w:val="24"/>
          <w:szCs w:val="24"/>
        </w:rPr>
        <w:t>The visitors were impressed by how much space the vault has, but it helps that most minutes are stored elsewhere. A few non-permanent items are</w:t>
      </w:r>
      <w:r w:rsidR="00A111C5">
        <w:rPr>
          <w:rFonts w:ascii="Times New Roman" w:hAnsi="Times New Roman" w:cs="Times New Roman"/>
          <w:sz w:val="24"/>
          <w:szCs w:val="24"/>
        </w:rPr>
        <w:t xml:space="preserve"> temporarily</w:t>
      </w:r>
      <w:r>
        <w:rPr>
          <w:rFonts w:ascii="Times New Roman" w:hAnsi="Times New Roman" w:cs="Times New Roman"/>
          <w:sz w:val="24"/>
          <w:szCs w:val="24"/>
        </w:rPr>
        <w:t xml:space="preserve"> stored there (ballots, for example)</w:t>
      </w:r>
      <w:r w:rsidR="008E6F6F">
        <w:rPr>
          <w:rFonts w:ascii="Times New Roman" w:hAnsi="Times New Roman" w:cs="Times New Roman"/>
          <w:sz w:val="24"/>
          <w:szCs w:val="24"/>
        </w:rPr>
        <w:t xml:space="preserve">. </w:t>
      </w:r>
    </w:p>
    <w:p w:rsidR="008E6F6F" w:rsidRDefault="008E6F6F">
      <w:pPr>
        <w:rPr>
          <w:rFonts w:ascii="Times New Roman" w:hAnsi="Times New Roman" w:cs="Times New Roman"/>
          <w:sz w:val="24"/>
          <w:szCs w:val="24"/>
        </w:rPr>
      </w:pPr>
      <w:r>
        <w:rPr>
          <w:rFonts w:ascii="Times New Roman" w:hAnsi="Times New Roman" w:cs="Times New Roman"/>
          <w:sz w:val="24"/>
          <w:szCs w:val="24"/>
        </w:rPr>
        <w:t>SM pointed out that the example of Templeton shows that different situations can lead Town Clerks and Record Storage</w:t>
      </w:r>
      <w:r w:rsidR="002053FF">
        <w:rPr>
          <w:rFonts w:ascii="Times New Roman" w:hAnsi="Times New Roman" w:cs="Times New Roman"/>
          <w:sz w:val="24"/>
          <w:szCs w:val="24"/>
        </w:rPr>
        <w:t xml:space="preserve"> to a variety of solutions</w:t>
      </w:r>
      <w:r>
        <w:rPr>
          <w:rFonts w:ascii="Times New Roman" w:hAnsi="Times New Roman" w:cs="Times New Roman"/>
          <w:sz w:val="24"/>
          <w:szCs w:val="24"/>
        </w:rPr>
        <w:t>.</w:t>
      </w:r>
    </w:p>
    <w:p w:rsidR="008E6F6F" w:rsidRDefault="008E6F6F">
      <w:pPr>
        <w:rPr>
          <w:rFonts w:ascii="Times New Roman" w:hAnsi="Times New Roman" w:cs="Times New Roman"/>
          <w:sz w:val="24"/>
          <w:szCs w:val="24"/>
        </w:rPr>
      </w:pPr>
      <w:r>
        <w:rPr>
          <w:rFonts w:ascii="Times New Roman" w:hAnsi="Times New Roman" w:cs="Times New Roman"/>
          <w:sz w:val="24"/>
          <w:szCs w:val="24"/>
        </w:rPr>
        <w:lastRenderedPageBreak/>
        <w:t xml:space="preserve">-Subsequent discussion led to some speculation about possibilities for Shutesbury. Following the Templeton example, for example, Shutesbury could add on an annex (or two, to be architecturally balanced) </w:t>
      </w:r>
      <w:r w:rsidR="00DC46DD">
        <w:rPr>
          <w:rFonts w:ascii="Times New Roman" w:hAnsi="Times New Roman" w:cs="Times New Roman"/>
          <w:sz w:val="24"/>
          <w:szCs w:val="24"/>
        </w:rPr>
        <w:t xml:space="preserve">off the north </w:t>
      </w:r>
      <w:r w:rsidR="00A111C5">
        <w:rPr>
          <w:rFonts w:ascii="Times New Roman" w:hAnsi="Times New Roman" w:cs="Times New Roman"/>
          <w:sz w:val="24"/>
          <w:szCs w:val="24"/>
        </w:rPr>
        <w:t>end</w:t>
      </w:r>
      <w:r w:rsidR="00DC46DD">
        <w:rPr>
          <w:rFonts w:ascii="Times New Roman" w:hAnsi="Times New Roman" w:cs="Times New Roman"/>
          <w:sz w:val="24"/>
          <w:szCs w:val="24"/>
        </w:rPr>
        <w:t xml:space="preserve"> of the current Town Hall </w:t>
      </w:r>
      <w:r>
        <w:rPr>
          <w:rFonts w:ascii="Times New Roman" w:hAnsi="Times New Roman" w:cs="Times New Roman"/>
          <w:sz w:val="24"/>
          <w:szCs w:val="24"/>
        </w:rPr>
        <w:t>in which an exterior which fit the rest of the building could contain a metal shell</w:t>
      </w:r>
      <w:r w:rsidR="00DC46DD">
        <w:rPr>
          <w:rFonts w:ascii="Times New Roman" w:hAnsi="Times New Roman" w:cs="Times New Roman"/>
          <w:sz w:val="24"/>
          <w:szCs w:val="24"/>
        </w:rPr>
        <w:t xml:space="preserve"> for an archive.</w:t>
      </w:r>
    </w:p>
    <w:p w:rsidR="00DC46DD" w:rsidRDefault="002053FF">
      <w:pPr>
        <w:rPr>
          <w:rFonts w:ascii="Times New Roman" w:hAnsi="Times New Roman" w:cs="Times New Roman"/>
          <w:sz w:val="24"/>
          <w:szCs w:val="24"/>
        </w:rPr>
      </w:pPr>
      <w:r>
        <w:rPr>
          <w:rFonts w:ascii="Times New Roman" w:hAnsi="Times New Roman" w:cs="Times New Roman"/>
          <w:sz w:val="24"/>
          <w:szCs w:val="24"/>
        </w:rPr>
        <w:t xml:space="preserve">A discussion about process arose. </w:t>
      </w:r>
      <w:r w:rsidR="00DC46DD">
        <w:rPr>
          <w:rFonts w:ascii="Times New Roman" w:hAnsi="Times New Roman" w:cs="Times New Roman"/>
          <w:sz w:val="24"/>
          <w:szCs w:val="24"/>
        </w:rPr>
        <w:t xml:space="preserve">SM </w:t>
      </w:r>
      <w:r w:rsidR="004B194F">
        <w:rPr>
          <w:rFonts w:ascii="Times New Roman" w:hAnsi="Times New Roman" w:cs="Times New Roman"/>
          <w:sz w:val="24"/>
          <w:szCs w:val="24"/>
        </w:rPr>
        <w:t xml:space="preserve">feels we are at a stage </w:t>
      </w:r>
      <w:r w:rsidR="00DC46DD">
        <w:rPr>
          <w:rFonts w:ascii="Times New Roman" w:hAnsi="Times New Roman" w:cs="Times New Roman"/>
          <w:sz w:val="24"/>
          <w:szCs w:val="24"/>
        </w:rPr>
        <w:t>to create a grid listing the needs of record storage on one axis, and the</w:t>
      </w:r>
      <w:r w:rsidR="004B194F">
        <w:rPr>
          <w:rFonts w:ascii="Times New Roman" w:hAnsi="Times New Roman" w:cs="Times New Roman"/>
          <w:sz w:val="24"/>
          <w:szCs w:val="24"/>
        </w:rPr>
        <w:t>n list</w:t>
      </w:r>
      <w:r w:rsidR="00EA00B6">
        <w:rPr>
          <w:rFonts w:ascii="Times New Roman" w:hAnsi="Times New Roman" w:cs="Times New Roman"/>
          <w:sz w:val="24"/>
          <w:szCs w:val="24"/>
        </w:rPr>
        <w:t>ing</w:t>
      </w:r>
      <w:r w:rsidR="004B194F">
        <w:rPr>
          <w:rFonts w:ascii="Times New Roman" w:hAnsi="Times New Roman" w:cs="Times New Roman"/>
          <w:sz w:val="24"/>
          <w:szCs w:val="24"/>
        </w:rPr>
        <w:t xml:space="preserve"> all the various space options </w:t>
      </w:r>
      <w:r w:rsidR="00DC46DD">
        <w:rPr>
          <w:rFonts w:ascii="Times New Roman" w:hAnsi="Times New Roman" w:cs="Times New Roman"/>
          <w:sz w:val="24"/>
          <w:szCs w:val="24"/>
        </w:rPr>
        <w:t xml:space="preserve">on another axis. Some record storage needs were then mentioned: permanent vs non-permanent storage; environmental needs; archival quality materials. This led to a lengthy discussion of decision-making by the committee. </w:t>
      </w:r>
    </w:p>
    <w:p w:rsidR="00B87901" w:rsidRDefault="00DC46DD">
      <w:pPr>
        <w:rPr>
          <w:rFonts w:ascii="Times New Roman" w:hAnsi="Times New Roman" w:cs="Times New Roman"/>
          <w:sz w:val="24"/>
          <w:szCs w:val="24"/>
        </w:rPr>
      </w:pPr>
      <w:r w:rsidRPr="00DC46DD">
        <w:rPr>
          <w:rFonts w:ascii="Times New Roman" w:hAnsi="Times New Roman" w:cs="Times New Roman"/>
          <w:b/>
          <w:sz w:val="24"/>
          <w:szCs w:val="24"/>
        </w:rPr>
        <w:t>Action Plans</w:t>
      </w:r>
      <w:r>
        <w:rPr>
          <w:rFonts w:ascii="Times New Roman" w:hAnsi="Times New Roman" w:cs="Times New Roman"/>
          <w:sz w:val="24"/>
          <w:szCs w:val="24"/>
        </w:rPr>
        <w:t>:</w:t>
      </w:r>
    </w:p>
    <w:p w:rsidR="00DC46DD" w:rsidRDefault="00DC46DD">
      <w:pPr>
        <w:rPr>
          <w:rFonts w:ascii="Times New Roman" w:hAnsi="Times New Roman" w:cs="Times New Roman"/>
          <w:sz w:val="24"/>
          <w:szCs w:val="24"/>
        </w:rPr>
      </w:pPr>
      <w:r>
        <w:rPr>
          <w:rFonts w:ascii="Times New Roman" w:hAnsi="Times New Roman" w:cs="Times New Roman"/>
          <w:sz w:val="24"/>
          <w:szCs w:val="24"/>
        </w:rPr>
        <w:t>LAS will work on the budget request.</w:t>
      </w:r>
    </w:p>
    <w:p w:rsidR="00DC46DD" w:rsidRDefault="00DC46DD">
      <w:pPr>
        <w:rPr>
          <w:rFonts w:ascii="Times New Roman" w:hAnsi="Times New Roman" w:cs="Times New Roman"/>
          <w:sz w:val="24"/>
          <w:szCs w:val="24"/>
        </w:rPr>
      </w:pPr>
      <w:r>
        <w:rPr>
          <w:rFonts w:ascii="Times New Roman" w:hAnsi="Times New Roman" w:cs="Times New Roman"/>
          <w:sz w:val="24"/>
          <w:szCs w:val="24"/>
        </w:rPr>
        <w:t>SM will check with Gregor about possible placement of datalogger inside</w:t>
      </w:r>
      <w:r w:rsidR="00A111C5">
        <w:rPr>
          <w:rFonts w:ascii="Times New Roman" w:hAnsi="Times New Roman" w:cs="Times New Roman"/>
          <w:sz w:val="24"/>
          <w:szCs w:val="24"/>
        </w:rPr>
        <w:t xml:space="preserve"> the</w:t>
      </w:r>
      <w:r>
        <w:rPr>
          <w:rFonts w:ascii="Times New Roman" w:hAnsi="Times New Roman" w:cs="Times New Roman"/>
          <w:sz w:val="24"/>
          <w:szCs w:val="24"/>
        </w:rPr>
        <w:t xml:space="preserve"> new flat file.</w:t>
      </w:r>
    </w:p>
    <w:p w:rsidR="00DC46DD" w:rsidRDefault="00DC46DD">
      <w:pPr>
        <w:rPr>
          <w:rFonts w:ascii="Times New Roman" w:hAnsi="Times New Roman" w:cs="Times New Roman"/>
          <w:sz w:val="24"/>
          <w:szCs w:val="24"/>
        </w:rPr>
      </w:pPr>
      <w:r>
        <w:rPr>
          <w:rFonts w:ascii="Times New Roman" w:hAnsi="Times New Roman" w:cs="Times New Roman"/>
          <w:sz w:val="24"/>
          <w:szCs w:val="24"/>
        </w:rPr>
        <w:t>SM will check with the Town Clerks of both Wendell, Barre and Munson to schedule further field trips, since it was agreed that the trip to T</w:t>
      </w:r>
      <w:r w:rsidR="00135F34">
        <w:rPr>
          <w:rFonts w:ascii="Times New Roman" w:hAnsi="Times New Roman" w:cs="Times New Roman"/>
          <w:sz w:val="24"/>
          <w:szCs w:val="24"/>
        </w:rPr>
        <w:t>empleton was quite informative. Committee members were asked about the days and times they would be available: SO’s best days are Tues and Wed, not too early. LB is available Wed, Thurs and Fri, with Wed am preferable.</w:t>
      </w:r>
    </w:p>
    <w:p w:rsidR="00135F34" w:rsidRPr="004B194F" w:rsidRDefault="00135F34">
      <w:pPr>
        <w:rPr>
          <w:rFonts w:ascii="Times New Roman" w:hAnsi="Times New Roman" w:cs="Times New Roman"/>
          <w:b/>
          <w:i/>
          <w:sz w:val="24"/>
          <w:szCs w:val="24"/>
        </w:rPr>
      </w:pPr>
      <w:r w:rsidRPr="00135F34">
        <w:rPr>
          <w:rFonts w:ascii="Times New Roman" w:hAnsi="Times New Roman" w:cs="Times New Roman"/>
          <w:b/>
          <w:i/>
          <w:sz w:val="24"/>
          <w:szCs w:val="24"/>
        </w:rPr>
        <w:t>General action for the committee members: write down what you know to this point about record storage, and what questions you have</w:t>
      </w:r>
      <w:r>
        <w:rPr>
          <w:rFonts w:ascii="Times New Roman" w:hAnsi="Times New Roman" w:cs="Times New Roman"/>
          <w:b/>
          <w:i/>
          <w:sz w:val="24"/>
          <w:szCs w:val="24"/>
        </w:rPr>
        <w:t>, with a list of</w:t>
      </w:r>
      <w:r w:rsidR="004B194F">
        <w:rPr>
          <w:rFonts w:ascii="Times New Roman" w:hAnsi="Times New Roman" w:cs="Times New Roman"/>
          <w:b/>
          <w:i/>
          <w:sz w:val="24"/>
          <w:szCs w:val="24"/>
        </w:rPr>
        <w:t xml:space="preserve"> any</w:t>
      </w:r>
      <w:r>
        <w:rPr>
          <w:rFonts w:ascii="Times New Roman" w:hAnsi="Times New Roman" w:cs="Times New Roman"/>
          <w:b/>
          <w:i/>
          <w:sz w:val="24"/>
          <w:szCs w:val="24"/>
        </w:rPr>
        <w:t xml:space="preserve"> </w:t>
      </w:r>
      <w:r w:rsidRPr="004B194F">
        <w:rPr>
          <w:rFonts w:ascii="Times New Roman" w:hAnsi="Times New Roman" w:cs="Times New Roman"/>
          <w:b/>
          <w:i/>
          <w:sz w:val="24"/>
          <w:szCs w:val="24"/>
        </w:rPr>
        <w:t xml:space="preserve">possibilities </w:t>
      </w:r>
      <w:r w:rsidR="004B194F" w:rsidRPr="004B194F">
        <w:rPr>
          <w:rFonts w:ascii="Times New Roman" w:hAnsi="Times New Roman" w:cs="Times New Roman"/>
          <w:b/>
          <w:i/>
          <w:sz w:val="24"/>
          <w:szCs w:val="24"/>
        </w:rPr>
        <w:t>for record storage, permanent and non-permanent.</w:t>
      </w:r>
    </w:p>
    <w:p w:rsidR="006F419F" w:rsidRPr="00135F34" w:rsidRDefault="00135F34" w:rsidP="00135F34">
      <w:pPr>
        <w:rPr>
          <w:rFonts w:ascii="Times New Roman" w:hAnsi="Times New Roman" w:cs="Times New Roman"/>
          <w:b/>
          <w:i/>
          <w:sz w:val="24"/>
          <w:szCs w:val="24"/>
        </w:rPr>
      </w:pPr>
      <w:r>
        <w:rPr>
          <w:rFonts w:ascii="Times New Roman" w:hAnsi="Times New Roman" w:cs="Times New Roman"/>
          <w:b/>
          <w:i/>
          <w:sz w:val="24"/>
          <w:szCs w:val="24"/>
        </w:rPr>
        <w:t>Let SM know if there is anything you would like to add to the agenda when it comes out.</w:t>
      </w:r>
    </w:p>
    <w:p w:rsidR="001B4108" w:rsidRPr="001B4108" w:rsidRDefault="001B4108" w:rsidP="00135F34">
      <w:pPr>
        <w:rPr>
          <w:rFonts w:ascii="Times New Roman" w:hAnsi="Times New Roman" w:cs="Times New Roman"/>
          <w:sz w:val="24"/>
          <w:szCs w:val="24"/>
        </w:rPr>
      </w:pPr>
      <w:r w:rsidRPr="00897D48">
        <w:rPr>
          <w:rFonts w:ascii="Times New Roman" w:hAnsi="Times New Roman" w:cs="Times New Roman"/>
          <w:b/>
          <w:sz w:val="24"/>
          <w:szCs w:val="24"/>
        </w:rPr>
        <w:t xml:space="preserve">Next meeting: </w:t>
      </w:r>
      <w:r w:rsidR="006F419F">
        <w:rPr>
          <w:rFonts w:ascii="Times New Roman" w:hAnsi="Times New Roman" w:cs="Times New Roman"/>
          <w:b/>
          <w:sz w:val="24"/>
          <w:szCs w:val="24"/>
        </w:rPr>
        <w:t xml:space="preserve"> </w:t>
      </w:r>
      <w:r w:rsidRPr="00897D48">
        <w:rPr>
          <w:rFonts w:ascii="Times New Roman" w:hAnsi="Times New Roman" w:cs="Times New Roman"/>
          <w:b/>
          <w:sz w:val="24"/>
          <w:szCs w:val="24"/>
        </w:rPr>
        <w:t xml:space="preserve">Wednesday, </w:t>
      </w:r>
      <w:r w:rsidR="00135F34">
        <w:rPr>
          <w:rFonts w:ascii="Times New Roman" w:hAnsi="Times New Roman" w:cs="Times New Roman"/>
          <w:b/>
          <w:sz w:val="24"/>
          <w:szCs w:val="24"/>
        </w:rPr>
        <w:t>January</w:t>
      </w:r>
      <w:r w:rsidRPr="00897D48">
        <w:rPr>
          <w:rFonts w:ascii="Times New Roman" w:hAnsi="Times New Roman" w:cs="Times New Roman"/>
          <w:b/>
          <w:sz w:val="24"/>
          <w:szCs w:val="24"/>
        </w:rPr>
        <w:t xml:space="preserve"> </w:t>
      </w:r>
      <w:r w:rsidR="00BD42F4">
        <w:rPr>
          <w:rFonts w:ascii="Times New Roman" w:hAnsi="Times New Roman" w:cs="Times New Roman"/>
          <w:b/>
          <w:sz w:val="24"/>
          <w:szCs w:val="24"/>
        </w:rPr>
        <w:t>2</w:t>
      </w:r>
      <w:r w:rsidR="00135F34">
        <w:rPr>
          <w:rFonts w:ascii="Times New Roman" w:hAnsi="Times New Roman" w:cs="Times New Roman"/>
          <w:b/>
          <w:sz w:val="24"/>
          <w:szCs w:val="24"/>
        </w:rPr>
        <w:t>4</w:t>
      </w:r>
      <w:r>
        <w:rPr>
          <w:rFonts w:ascii="Times New Roman" w:hAnsi="Times New Roman" w:cs="Times New Roman"/>
          <w:sz w:val="24"/>
          <w:szCs w:val="24"/>
        </w:rPr>
        <w:t xml:space="preserve"> beginning at 11 p.m. </w:t>
      </w:r>
    </w:p>
    <w:p w:rsidR="001B4108" w:rsidRPr="007F035E" w:rsidRDefault="00897D48" w:rsidP="0036085F">
      <w:pPr>
        <w:rPr>
          <w:rFonts w:ascii="Times New Roman" w:hAnsi="Times New Roman" w:cs="Times New Roman"/>
          <w:b/>
          <w:sz w:val="24"/>
          <w:szCs w:val="24"/>
        </w:rPr>
      </w:pPr>
      <w:r w:rsidRPr="007F035E">
        <w:rPr>
          <w:rFonts w:ascii="Times New Roman" w:hAnsi="Times New Roman" w:cs="Times New Roman"/>
          <w:b/>
          <w:sz w:val="24"/>
          <w:szCs w:val="24"/>
        </w:rPr>
        <w:t>Meeting adjourn</w:t>
      </w:r>
      <w:r w:rsidR="001B4108" w:rsidRPr="007F035E">
        <w:rPr>
          <w:rFonts w:ascii="Times New Roman" w:hAnsi="Times New Roman" w:cs="Times New Roman"/>
          <w:b/>
          <w:sz w:val="24"/>
          <w:szCs w:val="24"/>
        </w:rPr>
        <w:t>ed, 12:</w:t>
      </w:r>
      <w:r w:rsidR="00135F34">
        <w:rPr>
          <w:rFonts w:ascii="Times New Roman" w:hAnsi="Times New Roman" w:cs="Times New Roman"/>
          <w:b/>
          <w:sz w:val="24"/>
          <w:szCs w:val="24"/>
        </w:rPr>
        <w:t>50</w:t>
      </w:r>
      <w:r w:rsidR="001B4108" w:rsidRPr="007F035E">
        <w:rPr>
          <w:rFonts w:ascii="Times New Roman" w:hAnsi="Times New Roman" w:cs="Times New Roman"/>
          <w:b/>
          <w:sz w:val="24"/>
          <w:szCs w:val="24"/>
        </w:rPr>
        <w:t xml:space="preserve"> p.m.</w:t>
      </w:r>
    </w:p>
    <w:p w:rsidR="00897D48" w:rsidRDefault="00897D48" w:rsidP="0036085F">
      <w:pPr>
        <w:rPr>
          <w:rFonts w:ascii="Times New Roman" w:hAnsi="Times New Roman" w:cs="Times New Roman"/>
          <w:sz w:val="24"/>
          <w:szCs w:val="24"/>
        </w:rPr>
      </w:pPr>
      <w:r>
        <w:rPr>
          <w:rFonts w:ascii="Times New Roman" w:hAnsi="Times New Roman" w:cs="Times New Roman"/>
          <w:sz w:val="24"/>
          <w:szCs w:val="24"/>
        </w:rPr>
        <w:t>Respectfully submitted,</w:t>
      </w:r>
      <w:r w:rsidR="006F419F">
        <w:rPr>
          <w:rFonts w:ascii="Times New Roman" w:hAnsi="Times New Roman" w:cs="Times New Roman"/>
          <w:sz w:val="24"/>
          <w:szCs w:val="24"/>
        </w:rPr>
        <w:t xml:space="preserve"> </w:t>
      </w:r>
    </w:p>
    <w:p w:rsidR="00897D48" w:rsidRDefault="00897D48" w:rsidP="0036085F">
      <w:pPr>
        <w:rPr>
          <w:rFonts w:ascii="Times New Roman" w:hAnsi="Times New Roman" w:cs="Times New Roman"/>
          <w:sz w:val="24"/>
          <w:szCs w:val="24"/>
        </w:rPr>
      </w:pPr>
      <w:r>
        <w:rPr>
          <w:rFonts w:ascii="Times New Roman" w:hAnsi="Times New Roman" w:cs="Times New Roman"/>
          <w:sz w:val="24"/>
          <w:szCs w:val="24"/>
        </w:rPr>
        <w:t xml:space="preserve">Susan P. Millinger, </w:t>
      </w:r>
      <w:r w:rsidR="00962ACD">
        <w:rPr>
          <w:rFonts w:ascii="Times New Roman" w:hAnsi="Times New Roman" w:cs="Times New Roman"/>
          <w:sz w:val="24"/>
          <w:szCs w:val="24"/>
        </w:rPr>
        <w:t>secretary</w:t>
      </w:r>
    </w:p>
    <w:p w:rsidR="00AB1FD8" w:rsidRDefault="00AB1FD8" w:rsidP="0036085F">
      <w:pPr>
        <w:rPr>
          <w:rFonts w:ascii="Times New Roman" w:hAnsi="Times New Roman" w:cs="Times New Roman"/>
          <w:sz w:val="24"/>
          <w:szCs w:val="24"/>
        </w:rPr>
      </w:pPr>
      <w:r>
        <w:rPr>
          <w:rFonts w:ascii="Times New Roman" w:hAnsi="Times New Roman" w:cs="Times New Roman"/>
          <w:sz w:val="24"/>
          <w:szCs w:val="24"/>
        </w:rPr>
        <w:t>Attachments:</w:t>
      </w:r>
    </w:p>
    <w:p w:rsidR="00AB1FD8" w:rsidRDefault="00AB1FD8" w:rsidP="0036085F">
      <w:pPr>
        <w:rPr>
          <w:rFonts w:ascii="Times New Roman" w:hAnsi="Times New Roman" w:cs="Times New Roman"/>
          <w:sz w:val="24"/>
          <w:szCs w:val="24"/>
        </w:rPr>
      </w:pPr>
      <w:r>
        <w:rPr>
          <w:rFonts w:ascii="Times New Roman" w:hAnsi="Times New Roman" w:cs="Times New Roman"/>
          <w:sz w:val="24"/>
          <w:szCs w:val="24"/>
        </w:rPr>
        <w:t xml:space="preserve">-Correspondence with Special Collections at UMass and with John Warner, Archivist of the Commonwealth of Massachusetts. Includes Technical Bulletin 3, Records Security                                                          </w:t>
      </w:r>
    </w:p>
    <w:p w:rsidR="00AB1FD8" w:rsidRDefault="00AB1FD8" w:rsidP="0036085F">
      <w:pPr>
        <w:rPr>
          <w:rFonts w:ascii="Times New Roman" w:hAnsi="Times New Roman" w:cs="Times New Roman"/>
          <w:sz w:val="24"/>
          <w:szCs w:val="24"/>
        </w:rPr>
      </w:pPr>
      <w:r>
        <w:rPr>
          <w:rFonts w:ascii="Times New Roman" w:hAnsi="Times New Roman" w:cs="Times New Roman"/>
          <w:sz w:val="24"/>
          <w:szCs w:val="24"/>
        </w:rPr>
        <w:t>-Draft letter to Capital Planning Committee from S Mosher</w:t>
      </w:r>
    </w:p>
    <w:p w:rsidR="00AB1FD8" w:rsidRDefault="00AB1FD8" w:rsidP="0036085F">
      <w:pPr>
        <w:rPr>
          <w:rFonts w:ascii="Times New Roman" w:hAnsi="Times New Roman" w:cs="Times New Roman"/>
          <w:sz w:val="24"/>
          <w:szCs w:val="24"/>
        </w:rPr>
      </w:pPr>
    </w:p>
    <w:p w:rsidR="001B4108" w:rsidRPr="005A54CE" w:rsidRDefault="001B4108" w:rsidP="0036085F">
      <w:pPr>
        <w:rPr>
          <w:rFonts w:ascii="Times New Roman" w:hAnsi="Times New Roman" w:cs="Times New Roman"/>
          <w:sz w:val="24"/>
          <w:szCs w:val="24"/>
        </w:rPr>
      </w:pPr>
    </w:p>
    <w:p w:rsidR="00C1185D" w:rsidRDefault="00C1185D">
      <w:pPr>
        <w:rPr>
          <w:rFonts w:ascii="Times New Roman" w:hAnsi="Times New Roman" w:cs="Times New Roman"/>
          <w:sz w:val="24"/>
          <w:szCs w:val="24"/>
        </w:rPr>
      </w:pPr>
      <w:r>
        <w:rPr>
          <w:rFonts w:ascii="Times New Roman" w:hAnsi="Times New Roman" w:cs="Times New Roman"/>
          <w:sz w:val="24"/>
          <w:szCs w:val="24"/>
        </w:rPr>
        <w:t xml:space="preserve"> </w:t>
      </w:r>
    </w:p>
    <w:p w:rsidR="00C1185D" w:rsidRPr="00C1185D" w:rsidRDefault="00C1185D" w:rsidP="00284915">
      <w:pPr>
        <w:tabs>
          <w:tab w:val="left" w:pos="5844"/>
        </w:tabs>
        <w:rPr>
          <w:rFonts w:ascii="Times New Roman" w:hAnsi="Times New Roman" w:cs="Times New Roman"/>
          <w:sz w:val="24"/>
          <w:szCs w:val="24"/>
        </w:rPr>
      </w:pPr>
      <w:r w:rsidRPr="00C1185D">
        <w:rPr>
          <w:rFonts w:ascii="Times New Roman" w:hAnsi="Times New Roman" w:cs="Times New Roman"/>
          <w:sz w:val="24"/>
          <w:szCs w:val="24"/>
        </w:rPr>
        <w:t xml:space="preserve"> </w:t>
      </w:r>
      <w:r w:rsidR="00284915">
        <w:rPr>
          <w:rFonts w:ascii="Times New Roman" w:hAnsi="Times New Roman" w:cs="Times New Roman"/>
          <w:sz w:val="24"/>
          <w:szCs w:val="24"/>
        </w:rPr>
        <w:tab/>
      </w:r>
    </w:p>
    <w:sectPr w:rsidR="00C1185D" w:rsidRPr="00C1185D" w:rsidSect="002053F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44D1C" w:rsidRDefault="00F44D1C" w:rsidP="003F146D">
      <w:pPr>
        <w:spacing w:after="0" w:line="240" w:lineRule="auto"/>
      </w:pPr>
      <w:r>
        <w:separator/>
      </w:r>
    </w:p>
  </w:endnote>
  <w:endnote w:type="continuationSeparator" w:id="0">
    <w:p w:rsidR="00F44D1C" w:rsidRDefault="00F44D1C" w:rsidP="003F14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9669501"/>
      <w:docPartObj>
        <w:docPartGallery w:val="Page Numbers (Bottom of Page)"/>
        <w:docPartUnique/>
      </w:docPartObj>
    </w:sdtPr>
    <w:sdtEndPr>
      <w:rPr>
        <w:noProof/>
      </w:rPr>
    </w:sdtEndPr>
    <w:sdtContent>
      <w:p w:rsidR="004B194F" w:rsidRDefault="004B194F">
        <w:pPr>
          <w:pStyle w:val="Footer"/>
          <w:jc w:val="right"/>
        </w:pPr>
        <w:r>
          <w:fldChar w:fldCharType="begin"/>
        </w:r>
        <w:r>
          <w:instrText xml:space="preserve"> PAGE   \* MERGEFORMAT </w:instrText>
        </w:r>
        <w:r>
          <w:fldChar w:fldCharType="separate"/>
        </w:r>
        <w:r w:rsidR="001E32E3">
          <w:rPr>
            <w:noProof/>
          </w:rPr>
          <w:t>1</w:t>
        </w:r>
        <w:r>
          <w:rPr>
            <w:noProof/>
          </w:rPr>
          <w:fldChar w:fldCharType="end"/>
        </w:r>
      </w:p>
    </w:sdtContent>
  </w:sdt>
  <w:p w:rsidR="00DC46DD" w:rsidRDefault="00DC46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44D1C" w:rsidRDefault="00F44D1C" w:rsidP="003F146D">
      <w:pPr>
        <w:spacing w:after="0" w:line="240" w:lineRule="auto"/>
      </w:pPr>
      <w:r>
        <w:separator/>
      </w:r>
    </w:p>
  </w:footnote>
  <w:footnote w:type="continuationSeparator" w:id="0">
    <w:p w:rsidR="00F44D1C" w:rsidRDefault="00F44D1C" w:rsidP="003F14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46DD" w:rsidRDefault="00DC46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27699"/>
    <w:multiLevelType w:val="hybridMultilevel"/>
    <w:tmpl w:val="2A404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203C2"/>
    <w:multiLevelType w:val="hybridMultilevel"/>
    <w:tmpl w:val="C7B89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095F67"/>
    <w:multiLevelType w:val="hybridMultilevel"/>
    <w:tmpl w:val="BB9857C8"/>
    <w:lvl w:ilvl="0" w:tplc="3D4C0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C87C2E"/>
    <w:multiLevelType w:val="hybridMultilevel"/>
    <w:tmpl w:val="9B521BE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79370ED2"/>
    <w:multiLevelType w:val="hybridMultilevel"/>
    <w:tmpl w:val="7554AB9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85D"/>
    <w:rsid w:val="00015300"/>
    <w:rsid w:val="00024268"/>
    <w:rsid w:val="00062870"/>
    <w:rsid w:val="00087C4B"/>
    <w:rsid w:val="000B46EE"/>
    <w:rsid w:val="000E54C9"/>
    <w:rsid w:val="00135F34"/>
    <w:rsid w:val="00146394"/>
    <w:rsid w:val="00170348"/>
    <w:rsid w:val="0017753B"/>
    <w:rsid w:val="00195873"/>
    <w:rsid w:val="001B4108"/>
    <w:rsid w:val="001C33DB"/>
    <w:rsid w:val="001D1E16"/>
    <w:rsid w:val="001E32E3"/>
    <w:rsid w:val="002053FF"/>
    <w:rsid w:val="00234D8B"/>
    <w:rsid w:val="00255F0F"/>
    <w:rsid w:val="00284915"/>
    <w:rsid w:val="00297E76"/>
    <w:rsid w:val="002A677F"/>
    <w:rsid w:val="002D78F0"/>
    <w:rsid w:val="0036085F"/>
    <w:rsid w:val="00380000"/>
    <w:rsid w:val="003B0D34"/>
    <w:rsid w:val="003F146D"/>
    <w:rsid w:val="00480F92"/>
    <w:rsid w:val="00484E90"/>
    <w:rsid w:val="004B194F"/>
    <w:rsid w:val="004E2EDB"/>
    <w:rsid w:val="004E7E62"/>
    <w:rsid w:val="00503272"/>
    <w:rsid w:val="0051667D"/>
    <w:rsid w:val="005170C4"/>
    <w:rsid w:val="00553185"/>
    <w:rsid w:val="005A54CE"/>
    <w:rsid w:val="0062409A"/>
    <w:rsid w:val="00633637"/>
    <w:rsid w:val="0063402D"/>
    <w:rsid w:val="006405FF"/>
    <w:rsid w:val="00694F07"/>
    <w:rsid w:val="006D5D45"/>
    <w:rsid w:val="006F419F"/>
    <w:rsid w:val="00742189"/>
    <w:rsid w:val="00764DF6"/>
    <w:rsid w:val="0078026F"/>
    <w:rsid w:val="00782C17"/>
    <w:rsid w:val="007A14FC"/>
    <w:rsid w:val="007A765B"/>
    <w:rsid w:val="007E642A"/>
    <w:rsid w:val="007F035E"/>
    <w:rsid w:val="00871676"/>
    <w:rsid w:val="00897D48"/>
    <w:rsid w:val="008B07AE"/>
    <w:rsid w:val="008C5033"/>
    <w:rsid w:val="008E199F"/>
    <w:rsid w:val="008E6F6F"/>
    <w:rsid w:val="008F124A"/>
    <w:rsid w:val="00962ACD"/>
    <w:rsid w:val="00964F0E"/>
    <w:rsid w:val="009A4DB7"/>
    <w:rsid w:val="009E0916"/>
    <w:rsid w:val="00A111C5"/>
    <w:rsid w:val="00A147E5"/>
    <w:rsid w:val="00A22730"/>
    <w:rsid w:val="00A3093D"/>
    <w:rsid w:val="00A40C1D"/>
    <w:rsid w:val="00A6625A"/>
    <w:rsid w:val="00A814EA"/>
    <w:rsid w:val="00A87319"/>
    <w:rsid w:val="00AB1FD8"/>
    <w:rsid w:val="00AF45CA"/>
    <w:rsid w:val="00B01EB1"/>
    <w:rsid w:val="00B42558"/>
    <w:rsid w:val="00B4699D"/>
    <w:rsid w:val="00B87901"/>
    <w:rsid w:val="00BD2909"/>
    <w:rsid w:val="00BD42F4"/>
    <w:rsid w:val="00BF0E96"/>
    <w:rsid w:val="00C04423"/>
    <w:rsid w:val="00C1185D"/>
    <w:rsid w:val="00C22011"/>
    <w:rsid w:val="00C309DA"/>
    <w:rsid w:val="00C53808"/>
    <w:rsid w:val="00CC26AB"/>
    <w:rsid w:val="00D245FA"/>
    <w:rsid w:val="00D252D9"/>
    <w:rsid w:val="00D26EA3"/>
    <w:rsid w:val="00D32FDF"/>
    <w:rsid w:val="00DB6E38"/>
    <w:rsid w:val="00DC46DD"/>
    <w:rsid w:val="00DD2D5B"/>
    <w:rsid w:val="00E12E2D"/>
    <w:rsid w:val="00E2276C"/>
    <w:rsid w:val="00E35AF2"/>
    <w:rsid w:val="00E441E5"/>
    <w:rsid w:val="00E92EC7"/>
    <w:rsid w:val="00EA00B6"/>
    <w:rsid w:val="00EA5E16"/>
    <w:rsid w:val="00EC4AEC"/>
    <w:rsid w:val="00EE133E"/>
    <w:rsid w:val="00F44D1C"/>
    <w:rsid w:val="00F50B3D"/>
    <w:rsid w:val="00F852ED"/>
    <w:rsid w:val="00FD124B"/>
    <w:rsid w:val="00FF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2152621-7749-44BD-883C-3EE5EB625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84915"/>
    <w:rPr>
      <w:sz w:val="16"/>
      <w:szCs w:val="16"/>
    </w:rPr>
  </w:style>
  <w:style w:type="paragraph" w:styleId="CommentText">
    <w:name w:val="annotation text"/>
    <w:basedOn w:val="Normal"/>
    <w:link w:val="CommentTextChar"/>
    <w:uiPriority w:val="99"/>
    <w:semiHidden/>
    <w:unhideWhenUsed/>
    <w:rsid w:val="00284915"/>
    <w:pPr>
      <w:spacing w:line="240" w:lineRule="auto"/>
    </w:pPr>
    <w:rPr>
      <w:sz w:val="20"/>
      <w:szCs w:val="20"/>
    </w:rPr>
  </w:style>
  <w:style w:type="character" w:customStyle="1" w:styleId="CommentTextChar">
    <w:name w:val="Comment Text Char"/>
    <w:basedOn w:val="DefaultParagraphFont"/>
    <w:link w:val="CommentText"/>
    <w:uiPriority w:val="99"/>
    <w:semiHidden/>
    <w:rsid w:val="00284915"/>
    <w:rPr>
      <w:sz w:val="20"/>
      <w:szCs w:val="20"/>
    </w:rPr>
  </w:style>
  <w:style w:type="paragraph" w:styleId="CommentSubject">
    <w:name w:val="annotation subject"/>
    <w:basedOn w:val="CommentText"/>
    <w:next w:val="CommentText"/>
    <w:link w:val="CommentSubjectChar"/>
    <w:uiPriority w:val="99"/>
    <w:semiHidden/>
    <w:unhideWhenUsed/>
    <w:rsid w:val="00284915"/>
    <w:rPr>
      <w:b/>
      <w:bCs/>
    </w:rPr>
  </w:style>
  <w:style w:type="character" w:customStyle="1" w:styleId="CommentSubjectChar">
    <w:name w:val="Comment Subject Char"/>
    <w:basedOn w:val="CommentTextChar"/>
    <w:link w:val="CommentSubject"/>
    <w:uiPriority w:val="99"/>
    <w:semiHidden/>
    <w:rsid w:val="00284915"/>
    <w:rPr>
      <w:b/>
      <w:bCs/>
      <w:sz w:val="20"/>
      <w:szCs w:val="20"/>
    </w:rPr>
  </w:style>
  <w:style w:type="paragraph" w:styleId="BalloonText">
    <w:name w:val="Balloon Text"/>
    <w:basedOn w:val="Normal"/>
    <w:link w:val="BalloonTextChar"/>
    <w:uiPriority w:val="99"/>
    <w:semiHidden/>
    <w:unhideWhenUsed/>
    <w:rsid w:val="002849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4915"/>
    <w:rPr>
      <w:rFonts w:ascii="Segoe UI" w:hAnsi="Segoe UI" w:cs="Segoe UI"/>
      <w:sz w:val="18"/>
      <w:szCs w:val="18"/>
    </w:rPr>
  </w:style>
  <w:style w:type="paragraph" w:styleId="ListParagraph">
    <w:name w:val="List Paragraph"/>
    <w:basedOn w:val="Normal"/>
    <w:uiPriority w:val="34"/>
    <w:qFormat/>
    <w:rsid w:val="00E2276C"/>
    <w:pPr>
      <w:ind w:left="720"/>
      <w:contextualSpacing/>
    </w:pPr>
  </w:style>
  <w:style w:type="character" w:styleId="Hyperlink">
    <w:name w:val="Hyperlink"/>
    <w:basedOn w:val="DefaultParagraphFont"/>
    <w:uiPriority w:val="99"/>
    <w:unhideWhenUsed/>
    <w:rsid w:val="00BD42F4"/>
    <w:rPr>
      <w:color w:val="0563C1" w:themeColor="hyperlink"/>
      <w:u w:val="single"/>
    </w:rPr>
  </w:style>
  <w:style w:type="character" w:styleId="UnresolvedMention">
    <w:name w:val="Unresolved Mention"/>
    <w:basedOn w:val="DefaultParagraphFont"/>
    <w:uiPriority w:val="99"/>
    <w:semiHidden/>
    <w:unhideWhenUsed/>
    <w:rsid w:val="00BD42F4"/>
    <w:rPr>
      <w:color w:val="808080"/>
      <w:shd w:val="clear" w:color="auto" w:fill="E6E6E6"/>
    </w:rPr>
  </w:style>
  <w:style w:type="paragraph" w:styleId="Header">
    <w:name w:val="header"/>
    <w:basedOn w:val="Normal"/>
    <w:link w:val="HeaderChar"/>
    <w:uiPriority w:val="99"/>
    <w:unhideWhenUsed/>
    <w:rsid w:val="003F14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46D"/>
  </w:style>
  <w:style w:type="paragraph" w:styleId="Footer">
    <w:name w:val="footer"/>
    <w:basedOn w:val="Normal"/>
    <w:link w:val="FooterChar"/>
    <w:uiPriority w:val="99"/>
    <w:unhideWhenUsed/>
    <w:rsid w:val="003F14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4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1575</Words>
  <Characters>8981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Millinger</dc:creator>
  <cp:keywords/>
  <dc:description/>
  <cp:lastModifiedBy>Town Clerk</cp:lastModifiedBy>
  <cp:revision>2</cp:revision>
  <dcterms:created xsi:type="dcterms:W3CDTF">2018-02-27T14:29:00Z</dcterms:created>
  <dcterms:modified xsi:type="dcterms:W3CDTF">2018-02-27T14:29:00Z</dcterms:modified>
</cp:coreProperties>
</file>