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0A" w:rsidRDefault="00400E0A" w:rsidP="00400E0A">
      <w:pPr>
        <w:jc w:val="center"/>
        <w:rPr>
          <w:rFonts w:ascii="Calibri" w:eastAsia="Calibri" w:hAnsi="Calibri" w:cs="Times New Roman"/>
          <w:b/>
          <w:color w:val="000000"/>
        </w:rPr>
      </w:pPr>
    </w:p>
    <w:p w:rsidR="00400E0A" w:rsidRDefault="00400E0A" w:rsidP="00400E0A">
      <w:pPr>
        <w:jc w:val="center"/>
        <w:rPr>
          <w:rFonts w:ascii="Calibri" w:eastAsia="Calibri" w:hAnsi="Calibri" w:cs="Times New Roman"/>
          <w:b/>
          <w:color w:val="000000"/>
        </w:rPr>
      </w:pPr>
    </w:p>
    <w:p w:rsidR="00400E0A" w:rsidRDefault="00400E0A" w:rsidP="00400E0A">
      <w:pPr>
        <w:jc w:val="center"/>
        <w:rPr>
          <w:rFonts w:ascii="Calibri" w:eastAsia="Calibri" w:hAnsi="Calibri" w:cs="Times New Roman"/>
          <w:b/>
          <w:color w:val="000000"/>
        </w:rPr>
      </w:pPr>
    </w:p>
    <w:p w:rsidR="00400E0A" w:rsidRDefault="00400E0A" w:rsidP="00400E0A">
      <w:pPr>
        <w:jc w:val="center"/>
        <w:rPr>
          <w:rFonts w:ascii="Calibri" w:eastAsia="Calibri" w:hAnsi="Calibri" w:cs="Times New Roman"/>
          <w:b/>
          <w:color w:val="000000"/>
        </w:rPr>
      </w:pPr>
    </w:p>
    <w:p w:rsidR="00400E0A" w:rsidRDefault="00400E0A" w:rsidP="00400E0A">
      <w:pPr>
        <w:jc w:val="center"/>
        <w:rPr>
          <w:rFonts w:ascii="Calibri" w:eastAsia="Calibri" w:hAnsi="Calibri" w:cs="Times New Roman"/>
          <w:b/>
          <w:color w:val="000000"/>
        </w:rPr>
      </w:pPr>
    </w:p>
    <w:p w:rsidR="00400E0A" w:rsidRDefault="00400E0A" w:rsidP="00400E0A">
      <w:pPr>
        <w:jc w:val="center"/>
        <w:rPr>
          <w:rFonts w:ascii="Calibri" w:eastAsia="Calibri" w:hAnsi="Calibri" w:cs="Times New Roman"/>
          <w:b/>
          <w:color w:val="000000"/>
        </w:rPr>
      </w:pPr>
    </w:p>
    <w:p w:rsidR="00400E0A" w:rsidRPr="00E62084" w:rsidRDefault="00400E0A" w:rsidP="00400E0A">
      <w:pPr>
        <w:jc w:val="center"/>
        <w:rPr>
          <w:rFonts w:ascii="Calibri" w:eastAsia="Calibri" w:hAnsi="Calibri" w:cs="Times New Roman"/>
          <w:b/>
          <w:color w:val="000000"/>
        </w:rPr>
      </w:pPr>
      <w:r w:rsidRPr="00E62084">
        <w:rPr>
          <w:rFonts w:ascii="Calibri" w:eastAsia="Calibri" w:hAnsi="Calibri" w:cs="Times New Roman"/>
          <w:b/>
          <w:color w:val="000000"/>
        </w:rPr>
        <w:t>Resolution Supporting State and Federal Legislation to Provide Greater Transparency</w:t>
      </w:r>
    </w:p>
    <w:p w:rsidR="00400E0A" w:rsidRDefault="00400E0A" w:rsidP="00400E0A">
      <w:pPr>
        <w:spacing w:befor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084">
        <w:rPr>
          <w:rFonts w:ascii="Calibri" w:eastAsia="Calibri" w:hAnsi="Calibri" w:cs="Times New Roman"/>
          <w:b/>
          <w:color w:val="000000"/>
        </w:rPr>
        <w:t>in Political Donations and Limit the Influence of Money in Politics</w:t>
      </w:r>
      <w:r w:rsidRPr="00E62084">
        <w:rPr>
          <w:rFonts w:ascii="Calibri" w:eastAsia="Calibri" w:hAnsi="Calibri" w:cs="Times New Roman"/>
          <w:b/>
          <w:color w:val="000000"/>
        </w:rPr>
        <w:br/>
      </w:r>
    </w:p>
    <w:p w:rsidR="00400E0A" w:rsidRPr="00BE02A7" w:rsidRDefault="00400E0A" w:rsidP="00400E0A">
      <w:pPr>
        <w:spacing w:before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E0A" w:rsidRDefault="00400E0A" w:rsidP="00400E0A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WHEREAS, recent changes in funding and disclosure rules for national, state and local political elections have degraded the goals of the democratic process; and</w:t>
      </w:r>
    </w:p>
    <w:p w:rsidR="00400E0A" w:rsidRDefault="00400E0A" w:rsidP="00400E0A">
      <w:pPr>
        <w:jc w:val="center"/>
        <w:rPr>
          <w:rFonts w:ascii="Calibri" w:eastAsia="Calibri" w:hAnsi="Calibri" w:cs="Times New Roman"/>
          <w:color w:val="000000"/>
        </w:rPr>
      </w:pPr>
    </w:p>
    <w:p w:rsidR="00400E0A" w:rsidRDefault="00400E0A" w:rsidP="00400E0A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WHEREAS, a recent decision by the Massachusetts </w:t>
      </w:r>
      <w:r>
        <w:rPr>
          <w:rFonts w:ascii="TimesNewRoman" w:eastAsia="TimesNewRoman" w:hAnsi="TimesNewRoman" w:cs="TimesNewRoman"/>
        </w:rPr>
        <w:t>Office of Campaign and Political Finance (</w:t>
      </w:r>
      <w:r>
        <w:rPr>
          <w:rFonts w:ascii="Calibri" w:eastAsia="Calibri" w:hAnsi="Calibri" w:cs="Times New Roman"/>
          <w:color w:val="000000"/>
        </w:rPr>
        <w:t>OCPF) now allows an infusion of previously prohibited out-of-state money to influence local and state elections, new legislation is now required to prohibit such funding from circumventing Massachusetts state law; and</w:t>
      </w:r>
    </w:p>
    <w:p w:rsidR="00400E0A" w:rsidRDefault="00400E0A" w:rsidP="00400E0A">
      <w:pPr>
        <w:jc w:val="center"/>
        <w:rPr>
          <w:rFonts w:ascii="Calibri" w:eastAsia="Calibri" w:hAnsi="Calibri" w:cs="Times New Roman"/>
          <w:color w:val="000000"/>
        </w:rPr>
      </w:pPr>
    </w:p>
    <w:p w:rsidR="00400E0A" w:rsidRDefault="00400E0A" w:rsidP="00400E0A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WHEREAS, in an effort to restore voter confidence in our democracy, a grassroots movement known as "</w:t>
      </w:r>
      <w:proofErr w:type="spellStart"/>
      <w:r>
        <w:rPr>
          <w:rFonts w:ascii="Calibri" w:eastAsia="Calibri" w:hAnsi="Calibri" w:cs="Times New Roman"/>
          <w:color w:val="000000"/>
        </w:rPr>
        <w:t>Represent.Us</w:t>
      </w:r>
      <w:proofErr w:type="spellEnd"/>
      <w:r>
        <w:rPr>
          <w:rFonts w:ascii="Calibri" w:eastAsia="Calibri" w:hAnsi="Calibri" w:cs="Times New Roman"/>
          <w:color w:val="000000"/>
        </w:rPr>
        <w:t>" is working for legislative reforms to reduce the opportunity for corruption</w:t>
      </w:r>
    </w:p>
    <w:p w:rsidR="00400E0A" w:rsidRDefault="00400E0A" w:rsidP="00400E0A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within the political system in our country by supporting a legislative reform bill known as the "American Anti-Corruption Act" (the Act); and</w:t>
      </w:r>
    </w:p>
    <w:p w:rsidR="00400E0A" w:rsidRDefault="00400E0A" w:rsidP="00400E0A">
      <w:pPr>
        <w:rPr>
          <w:rFonts w:ascii="Calibri" w:eastAsia="Calibri" w:hAnsi="Calibri" w:cs="Times New Roman"/>
          <w:color w:val="000000"/>
        </w:rPr>
      </w:pPr>
    </w:p>
    <w:p w:rsidR="00400E0A" w:rsidRDefault="00400E0A" w:rsidP="00400E0A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WHEREAS, the Act targets bribery by preventing lobbyists from donating to politicians and influencing policymaking; ends secret money by mandating full transparency; enables citizens to fund elections; closes the revolving door between Congress and lobbying firms; and enhances the power of the Federal Election Commission; and</w:t>
      </w:r>
    </w:p>
    <w:p w:rsidR="00400E0A" w:rsidRDefault="00400E0A" w:rsidP="00400E0A">
      <w:pPr>
        <w:rPr>
          <w:rFonts w:ascii="Calibri" w:eastAsia="Calibri" w:hAnsi="Calibri" w:cs="Times New Roman"/>
          <w:color w:val="000000"/>
        </w:rPr>
      </w:pPr>
    </w:p>
    <w:p w:rsidR="00400E0A" w:rsidRDefault="00400E0A" w:rsidP="00400E0A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WHEREAS, this national organization’s local chapter, Represent.US Western Mass, sought and promoted an advisory referendum; specifically, in the Hampshire/Franklin State Senate District (currently held by Stan Rosenberg) to build support for this initiative; and</w:t>
      </w:r>
    </w:p>
    <w:p w:rsidR="00400E0A" w:rsidRDefault="00400E0A" w:rsidP="00400E0A">
      <w:pPr>
        <w:rPr>
          <w:rFonts w:ascii="Calibri" w:eastAsia="Calibri" w:hAnsi="Calibri" w:cs="Times New Roman"/>
          <w:color w:val="000000"/>
        </w:rPr>
      </w:pPr>
    </w:p>
    <w:p w:rsidR="00400E0A" w:rsidRDefault="00400E0A" w:rsidP="00400E0A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WHEREAS, on November 4, 2014, the citizens of the above-mentioned district were given the opportunity to be heard on this topic through the above advisory referendum where the question received 84 percent aggregate support across the entire district, and </w:t>
      </w:r>
    </w:p>
    <w:p w:rsidR="00400E0A" w:rsidRDefault="00400E0A" w:rsidP="00400E0A">
      <w:pPr>
        <w:rPr>
          <w:rFonts w:ascii="Calibri" w:eastAsia="Calibri" w:hAnsi="Calibri" w:cs="Times New Roman"/>
          <w:b/>
          <w:i/>
          <w:color w:val="000000"/>
        </w:rPr>
      </w:pPr>
    </w:p>
    <w:p w:rsidR="00400E0A" w:rsidRDefault="00400E0A" w:rsidP="00400E0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NOW, THEREFORE, BE IT RESOLVED by the </w:t>
      </w:r>
      <w:r>
        <w:rPr>
          <w:rFonts w:ascii="Calibri" w:eastAsia="Calibri" w:hAnsi="Calibri" w:cs="Times New Roman"/>
          <w:color w:val="000000"/>
        </w:rPr>
        <w:t>citizens of the Town of Shutesbury</w:t>
      </w:r>
      <w:r>
        <w:rPr>
          <w:rFonts w:ascii="Calibri" w:eastAsia="Calibri" w:hAnsi="Calibri" w:cs="Times New Roman"/>
        </w:rPr>
        <w:t xml:space="preserve">, Massachusetts that we support tough new anti-corruption laws to </w:t>
      </w:r>
      <w:bookmarkStart w:id="0" w:name="yui_3_16_0_ym19_1_1469644450648_7195"/>
      <w:bookmarkEnd w:id="0"/>
      <w:r>
        <w:rPr>
          <w:rFonts w:ascii="Calibri" w:eastAsia="Calibri" w:hAnsi="Calibri" w:cs="Times New Roman"/>
          <w:color w:val="11053B"/>
        </w:rPr>
        <w:t xml:space="preserve">close loopholes in Massachusetts’ campaign finance regulations </w:t>
      </w:r>
      <w:r>
        <w:rPr>
          <w:rFonts w:ascii="Calibri" w:eastAsia="Calibri" w:hAnsi="Calibri" w:cs="Times New Roman"/>
        </w:rPr>
        <w:t>that currently allows unregulated out-of-state money to infiltrate state and local elections; and we support the goals outlined in the American Anti-Corruption Act to remove the corrupting influence of money on our political system</w:t>
      </w:r>
      <w:bookmarkStart w:id="1" w:name="yui_3_16_0_ym19_1_1469644450648_7193"/>
      <w:bookmarkEnd w:id="1"/>
      <w:r>
        <w:rPr>
          <w:rFonts w:ascii="Calibri" w:eastAsia="Calibri" w:hAnsi="Calibri" w:cs="Times New Roman"/>
        </w:rPr>
        <w:t xml:space="preserve">. The Act prohibits politicians from taking campaign money from special interest groups including private industries and unions; increases transparency for campaign funding; empowers all voters through a tax rebate voucher to contribute to the candidates they support; prohibits representatives and senior staff from all lobbying activity for five years once they leave office; and places limits on </w:t>
      </w:r>
      <w:proofErr w:type="spellStart"/>
      <w:r>
        <w:rPr>
          <w:rFonts w:ascii="Calibri" w:eastAsia="Calibri" w:hAnsi="Calibri" w:cs="Times New Roman"/>
        </w:rPr>
        <w:t>superPACs</w:t>
      </w:r>
      <w:proofErr w:type="spellEnd"/>
      <w:r>
        <w:rPr>
          <w:rFonts w:ascii="Calibri" w:eastAsia="Calibri" w:hAnsi="Calibri" w:cs="Times New Roman"/>
        </w:rPr>
        <w:t>.</w:t>
      </w:r>
    </w:p>
    <w:p w:rsidR="00400E0A" w:rsidRDefault="00400E0A" w:rsidP="00400E0A">
      <w:pPr>
        <w:rPr>
          <w:rFonts w:ascii="Calibri" w:eastAsia="Calibri" w:hAnsi="Calibri" w:cs="Times New Roman"/>
          <w:color w:val="000000"/>
        </w:rPr>
      </w:pPr>
    </w:p>
    <w:p w:rsidR="00400E0A" w:rsidRDefault="00400E0A" w:rsidP="00400E0A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BE IT FURTHER RESOLVED that the citizens of the Town of Shutesbury implores our elected representatives in Boston, State Senator Rosenberg</w:t>
      </w:r>
      <w:r>
        <w:rPr>
          <w:rFonts w:ascii="Calibri" w:eastAsia="Calibri" w:hAnsi="Calibri" w:cs="Times New Roman"/>
        </w:rPr>
        <w:t xml:space="preserve"> and Rep. </w:t>
      </w:r>
      <w:proofErr w:type="spellStart"/>
      <w:r>
        <w:rPr>
          <w:rFonts w:ascii="Calibri" w:eastAsia="Calibri" w:hAnsi="Calibri" w:cs="Times New Roman"/>
        </w:rPr>
        <w:t>Kulik</w:t>
      </w:r>
      <w:proofErr w:type="spellEnd"/>
      <w:r>
        <w:rPr>
          <w:rFonts w:ascii="Calibri" w:eastAsia="Calibri" w:hAnsi="Calibri" w:cs="Times New Roman"/>
          <w:color w:val="000000"/>
        </w:rPr>
        <w:t xml:space="preserve"> and in Washington, Sen. Edward </w:t>
      </w:r>
      <w:r>
        <w:rPr>
          <w:rFonts w:ascii="Calibri" w:eastAsia="Calibri" w:hAnsi="Calibri" w:cs="Times New Roman"/>
          <w:color w:val="000000"/>
        </w:rPr>
        <w:lastRenderedPageBreak/>
        <w:t>Markey and Sen. Elizabeth Warren and Rep. McGovern (or their successors) to lead this effort to enact these initiatives in Massachusetts and in the U.S. Congress.</w:t>
      </w:r>
    </w:p>
    <w:p w:rsidR="00400E0A" w:rsidRDefault="00400E0A" w:rsidP="00400E0A">
      <w:pPr>
        <w:rPr>
          <w:rFonts w:ascii="Calibri" w:eastAsia="Calibri" w:hAnsi="Calibri" w:cs="Times New Roman"/>
          <w:color w:val="000000"/>
        </w:rPr>
      </w:pPr>
    </w:p>
    <w:p w:rsidR="00400E0A" w:rsidRDefault="00400E0A" w:rsidP="00400E0A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BE IT FURTHER RESOLVED that the Clerk of the Town of Shutesbury is hereby directed to give notice to the above representatives by sending a certified copy of this resolution to each of them.</w:t>
      </w:r>
    </w:p>
    <w:p w:rsidR="00400E0A" w:rsidRDefault="00400E0A" w:rsidP="00400E0A">
      <w:pPr>
        <w:rPr>
          <w:rFonts w:ascii="Calibri" w:eastAsia="Calibri" w:hAnsi="Calibri" w:cs="Times New Roman"/>
          <w:color w:val="000000"/>
        </w:rPr>
      </w:pPr>
    </w:p>
    <w:p w:rsidR="00400E0A" w:rsidRDefault="00400E0A" w:rsidP="00400E0A">
      <w:pPr>
        <w:rPr>
          <w:rFonts w:ascii="Calibri" w:eastAsia="Calibri" w:hAnsi="Calibri" w:cs="Times New Roman"/>
          <w:b/>
          <w:color w:val="000000"/>
        </w:rPr>
      </w:pPr>
      <w:r w:rsidRPr="00400E0A">
        <w:rPr>
          <w:rFonts w:ascii="Calibri" w:eastAsia="Calibri" w:hAnsi="Calibri" w:cs="Times New Roman"/>
          <w:b/>
          <w:color w:val="000000"/>
        </w:rPr>
        <w:t xml:space="preserve">This resolution passed unanimously at </w:t>
      </w:r>
      <w:r>
        <w:rPr>
          <w:rFonts w:ascii="Calibri" w:eastAsia="Calibri" w:hAnsi="Calibri" w:cs="Times New Roman"/>
          <w:b/>
          <w:color w:val="000000"/>
        </w:rPr>
        <w:t xml:space="preserve">the </w:t>
      </w:r>
      <w:r w:rsidRPr="00400E0A">
        <w:rPr>
          <w:rFonts w:ascii="Calibri" w:eastAsia="Calibri" w:hAnsi="Calibri" w:cs="Times New Roman"/>
          <w:b/>
          <w:color w:val="000000"/>
        </w:rPr>
        <w:t>Shutesbury</w:t>
      </w:r>
      <w:bookmarkStart w:id="2" w:name="_GoBack"/>
      <w:bookmarkEnd w:id="2"/>
      <w:r w:rsidRPr="00400E0A">
        <w:rPr>
          <w:rFonts w:ascii="Calibri" w:eastAsia="Calibri" w:hAnsi="Calibri" w:cs="Times New Roman"/>
          <w:b/>
          <w:color w:val="000000"/>
        </w:rPr>
        <w:t xml:space="preserve">  Annual Tow</w:t>
      </w:r>
      <w:r>
        <w:rPr>
          <w:rFonts w:ascii="Calibri" w:eastAsia="Calibri" w:hAnsi="Calibri" w:cs="Times New Roman"/>
          <w:b/>
          <w:color w:val="000000"/>
        </w:rPr>
        <w:t>n Meeting, M</w:t>
      </w:r>
      <w:r w:rsidRPr="00400E0A">
        <w:rPr>
          <w:rFonts w:ascii="Calibri" w:eastAsia="Calibri" w:hAnsi="Calibri" w:cs="Times New Roman"/>
          <w:b/>
          <w:color w:val="000000"/>
        </w:rPr>
        <w:t>ay 6, 2017</w:t>
      </w:r>
    </w:p>
    <w:p w:rsidR="00400E0A" w:rsidRDefault="00400E0A" w:rsidP="00400E0A">
      <w:pPr>
        <w:rPr>
          <w:rFonts w:ascii="Calibri" w:eastAsia="Calibri" w:hAnsi="Calibri" w:cs="Times New Roman"/>
          <w:b/>
          <w:color w:val="000000"/>
        </w:rPr>
      </w:pPr>
    </w:p>
    <w:p w:rsidR="00400E0A" w:rsidRDefault="00400E0A" w:rsidP="00400E0A">
      <w:pPr>
        <w:rPr>
          <w:rFonts w:ascii="Calibri" w:eastAsia="Calibri" w:hAnsi="Calibri" w:cs="Times New Roman"/>
          <w:b/>
          <w:color w:val="000000"/>
        </w:rPr>
      </w:pPr>
    </w:p>
    <w:p w:rsidR="00400E0A" w:rsidRDefault="00400E0A" w:rsidP="00400E0A">
      <w:pPr>
        <w:rPr>
          <w:rFonts w:ascii="Calibri" w:eastAsia="Calibri" w:hAnsi="Calibri" w:cs="Times New Roman"/>
          <w:b/>
          <w:color w:val="000000"/>
        </w:rPr>
      </w:pPr>
    </w:p>
    <w:p w:rsidR="00400E0A" w:rsidRPr="00400E0A" w:rsidRDefault="00400E0A" w:rsidP="00400E0A">
      <w:pPr>
        <w:rPr>
          <w:rFonts w:ascii="Calibri" w:eastAsia="Calibri" w:hAnsi="Calibri" w:cs="Times New Roman"/>
          <w:color w:val="000000"/>
        </w:rPr>
      </w:pPr>
      <w:r w:rsidRPr="00400E0A">
        <w:rPr>
          <w:rFonts w:ascii="Calibri" w:eastAsia="Calibri" w:hAnsi="Calibri" w:cs="Times New Roman"/>
          <w:color w:val="000000"/>
        </w:rPr>
        <w:t>Respectfully submitted,</w:t>
      </w:r>
    </w:p>
    <w:p w:rsidR="00400E0A" w:rsidRPr="00400E0A" w:rsidRDefault="00400E0A" w:rsidP="00400E0A">
      <w:pPr>
        <w:rPr>
          <w:rFonts w:ascii="Calibri" w:eastAsia="Calibri" w:hAnsi="Calibri" w:cs="Times New Roman"/>
          <w:color w:val="000000"/>
        </w:rPr>
      </w:pPr>
    </w:p>
    <w:p w:rsidR="00400E0A" w:rsidRPr="00400E0A" w:rsidRDefault="00400E0A" w:rsidP="00400E0A">
      <w:pPr>
        <w:rPr>
          <w:rFonts w:ascii="Calibri" w:eastAsia="Calibri" w:hAnsi="Calibri" w:cs="Times New Roman"/>
          <w:color w:val="000000"/>
        </w:rPr>
      </w:pPr>
    </w:p>
    <w:p w:rsidR="00400E0A" w:rsidRDefault="00400E0A" w:rsidP="00400E0A">
      <w:pPr>
        <w:rPr>
          <w:rFonts w:ascii="Calibri" w:eastAsia="Calibri" w:hAnsi="Calibri" w:cs="Times New Roman"/>
          <w:color w:val="000000"/>
        </w:rPr>
      </w:pPr>
      <w:r w:rsidRPr="00400E0A">
        <w:rPr>
          <w:rFonts w:ascii="Calibri" w:eastAsia="Calibri" w:hAnsi="Calibri" w:cs="Times New Roman"/>
          <w:color w:val="000000"/>
        </w:rPr>
        <w:t>Susie Mosher</w:t>
      </w:r>
    </w:p>
    <w:p w:rsidR="00400E0A" w:rsidRPr="00400E0A" w:rsidRDefault="00400E0A" w:rsidP="00400E0A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Shutesbury Town Clerk</w:t>
      </w:r>
    </w:p>
    <w:p w:rsidR="001D2DA8" w:rsidRDefault="001D2DA8"/>
    <w:sectPr w:rsidR="001D2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A"/>
    <w:rsid w:val="001C2D97"/>
    <w:rsid w:val="001D2DA8"/>
    <w:rsid w:val="00400E0A"/>
    <w:rsid w:val="005200EF"/>
    <w:rsid w:val="008B0648"/>
    <w:rsid w:val="00C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267C"/>
  <w15:chartTrackingRefBased/>
  <w15:docId w15:val="{6C21F444-6107-4A04-9CD1-3F6FD857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400E0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cp:lastPrinted>2017-05-26T00:09:00Z</cp:lastPrinted>
  <dcterms:created xsi:type="dcterms:W3CDTF">2017-05-25T23:51:00Z</dcterms:created>
  <dcterms:modified xsi:type="dcterms:W3CDTF">2017-05-26T14:39:00Z</dcterms:modified>
</cp:coreProperties>
</file>